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D" w:rsidRPr="007F1311" w:rsidRDefault="001204A4" w:rsidP="00FF01BD">
      <w:pPr>
        <w:ind w:left="2"/>
        <w:jc w:val="center"/>
        <w:rPr>
          <w:rFonts w:ascii="Times New Roman" w:hAnsi="Times New Roman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4"/>
          <w:szCs w:val="24"/>
        </w:rPr>
        <w:t>П</w:t>
      </w:r>
      <w:r w:rsidR="00FF01BD" w:rsidRPr="007F1311">
        <w:rPr>
          <w:rFonts w:ascii="Times New Roman" w:hAnsi="Times New Roman"/>
          <w:b/>
          <w:snapToGrid w:val="0"/>
          <w:sz w:val="24"/>
          <w:szCs w:val="24"/>
        </w:rPr>
        <w:t>райс-лист 202</w:t>
      </w:r>
      <w:r w:rsidR="00FF01BD">
        <w:rPr>
          <w:rFonts w:ascii="Times New Roman" w:hAnsi="Times New Roman"/>
          <w:b/>
          <w:snapToGrid w:val="0"/>
          <w:sz w:val="24"/>
          <w:szCs w:val="24"/>
        </w:rPr>
        <w:t>2</w:t>
      </w:r>
      <w:r w:rsidR="00FF01BD" w:rsidRPr="007F1311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</w:p>
    <w:p w:rsidR="00FF01BD" w:rsidRDefault="00FF01BD" w:rsidP="00FF01BD">
      <w:pPr>
        <w:ind w:left="2"/>
        <w:jc w:val="center"/>
        <w:rPr>
          <w:rFonts w:ascii="Times New Roman" w:hAnsi="Times New Roman"/>
          <w:b/>
          <w:snapToGrid w:val="0"/>
        </w:rPr>
      </w:pPr>
      <w:r w:rsidRPr="007F1311">
        <w:rPr>
          <w:rFonts w:ascii="Times New Roman" w:hAnsi="Times New Roman"/>
          <w:b/>
          <w:snapToGrid w:val="0"/>
        </w:rPr>
        <w:t xml:space="preserve">(применяется для расчета лиц. вознаграждения за </w:t>
      </w:r>
      <w:r>
        <w:rPr>
          <w:rFonts w:ascii="Times New Roman" w:hAnsi="Times New Roman"/>
          <w:b/>
          <w:snapToGrid w:val="0"/>
        </w:rPr>
        <w:t>использование программ с 01.01.</w:t>
      </w:r>
      <w:r w:rsidRPr="007F1311">
        <w:rPr>
          <w:rFonts w:ascii="Times New Roman" w:hAnsi="Times New Roman"/>
          <w:b/>
          <w:snapToGrid w:val="0"/>
        </w:rPr>
        <w:t>202</w:t>
      </w:r>
      <w:r>
        <w:rPr>
          <w:rFonts w:ascii="Times New Roman" w:hAnsi="Times New Roman"/>
          <w:b/>
          <w:snapToGrid w:val="0"/>
        </w:rPr>
        <w:t>2</w:t>
      </w:r>
      <w:r w:rsidR="001204A4">
        <w:rPr>
          <w:rFonts w:ascii="Times New Roman" w:hAnsi="Times New Roman"/>
          <w:b/>
          <w:snapToGrid w:val="0"/>
        </w:rPr>
        <w:t>)</w:t>
      </w:r>
      <w:r w:rsidRPr="007F1311">
        <w:rPr>
          <w:rFonts w:ascii="Times New Roman" w:hAnsi="Times New Roman"/>
          <w:b/>
          <w:snapToGrid w:val="0"/>
        </w:rPr>
        <w:t xml:space="preserve"> </w:t>
      </w:r>
    </w:p>
    <w:p w:rsidR="00FF01BD" w:rsidRPr="007F1311" w:rsidRDefault="00FF01BD" w:rsidP="00FF01BD">
      <w:pPr>
        <w:ind w:left="2"/>
        <w:jc w:val="center"/>
        <w:rPr>
          <w:rFonts w:ascii="Times New Roman" w:hAnsi="Times New Roman"/>
          <w:b/>
          <w:snapToGrid w:val="0"/>
        </w:rPr>
      </w:pPr>
    </w:p>
    <w:p w:rsidR="00FF01BD" w:rsidRDefault="00FF01BD" w:rsidP="00FF01B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F01BD">
        <w:rPr>
          <w:rFonts w:ascii="Times New Roman" w:hAnsi="Times New Roman"/>
          <w:b/>
          <w:bCs/>
          <w:sz w:val="22"/>
          <w:szCs w:val="22"/>
        </w:rPr>
        <w:t>Программы для внешнеэкономической деятельности</w:t>
      </w:r>
    </w:p>
    <w:p w:rsidR="00FF01BD" w:rsidRPr="00FF01BD" w:rsidRDefault="00FF01BD" w:rsidP="00FF01B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7"/>
        <w:gridCol w:w="1919"/>
        <w:gridCol w:w="1201"/>
        <w:gridCol w:w="1294"/>
        <w:gridCol w:w="1150"/>
        <w:gridCol w:w="1150"/>
      </w:tblGrid>
      <w:tr w:rsidR="00FF01BD" w:rsidRPr="00FF01BD" w:rsidTr="0011381D">
        <w:trPr>
          <w:trHeight w:val="166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F01BD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FF01BD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F01BD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FF01BD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Cs/>
              </w:rPr>
            </w:pPr>
            <w:r w:rsidRPr="00FF01BD">
              <w:rPr>
                <w:rFonts w:ascii="Times New Roman" w:hAnsi="Times New Roman"/>
                <w:bCs/>
              </w:rPr>
              <w:t>Размер вознаграждения за одну лицензию, руб./мес.</w:t>
            </w:r>
          </w:p>
        </w:tc>
      </w:tr>
      <w:tr w:rsidR="00FF01BD" w:rsidRPr="00FF01BD" w:rsidTr="0011381D">
        <w:trPr>
          <w:trHeight w:val="344"/>
        </w:trPr>
        <w:tc>
          <w:tcPr>
            <w:tcW w:w="1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FF01BD" w:rsidTr="0011381D">
        <w:trPr>
          <w:trHeight w:val="277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102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-103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сетевая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0"/>
              </w:tabs>
              <w:ind w:left="-114" w:right="-112" w:firstLine="8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FF01BD">
              <w:rPr>
                <w:rFonts w:ascii="Times New Roman" w:hAnsi="Times New Roman"/>
              </w:rPr>
              <w:t>сетевая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ВЭД-Инфо (расширенная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8 030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12 045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0"/>
              </w:tabs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280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8 030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045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2 150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225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8 030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045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1760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2640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ВЭД-Инфо (базовая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1 190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1 785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1 190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1 785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975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1463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975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1463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ВЭД-Декларант (расширенная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3 080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3 080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620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1 880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1 880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</w:tr>
      <w:tr w:rsidR="00FF01BD" w:rsidRPr="00FF01BD" w:rsidTr="0011381D">
        <w:trPr>
          <w:trHeight w:val="65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1540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2310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1540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2310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ВЭД-Декларант (базовая версия)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2 925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ВЭД-Контроль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2 310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2 310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465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1 410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2 115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1 410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2 115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1155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1733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1155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1733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ВЭД-Контроль ГТД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ВЭД-Склад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3 780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670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25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2 300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3 450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25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2835</w:t>
            </w:r>
          </w:p>
        </w:tc>
      </w:tr>
      <w:tr w:rsidR="00FF01BD" w:rsidRPr="00FF01BD" w:rsidTr="0011381D">
        <w:trPr>
          <w:trHeight w:val="329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ВЭД-Алфавит</w:t>
            </w:r>
          </w:p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ВЭД-Платежи</w:t>
            </w:r>
          </w:p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ВЭД-Контракт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FF01BD" w:rsidRPr="00FF01BD" w:rsidTr="0011381D">
        <w:trPr>
          <w:trHeight w:val="83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300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300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450</w:t>
            </w:r>
          </w:p>
        </w:tc>
      </w:tr>
      <w:tr w:rsidR="00FF01BD" w:rsidRPr="00FF01BD" w:rsidTr="0011381D">
        <w:trPr>
          <w:trHeight w:val="27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Транспортные документы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1 125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750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2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FF01BD" w:rsidRPr="00FF01BD" w:rsidTr="0011381D">
        <w:trPr>
          <w:trHeight w:val="266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380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79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570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380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7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11381D" w:rsidRPr="0011381D" w:rsidTr="0011381D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1D" w:rsidRPr="0011381D" w:rsidRDefault="0011381D" w:rsidP="0011381D">
            <w:pPr>
              <w:ind w:left="-112" w:right="313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1381D">
              <w:rPr>
                <w:rFonts w:ascii="Times New Roman" w:hAnsi="Times New Roman"/>
                <w:iCs/>
                <w:sz w:val="22"/>
                <w:szCs w:val="22"/>
              </w:rPr>
              <w:t xml:space="preserve">Рекомендуемый комплект программ </w:t>
            </w:r>
            <w:r w:rsidRPr="0011381D">
              <w:rPr>
                <w:rFonts w:ascii="Times New Roman" w:hAnsi="Times New Roman"/>
                <w:bCs/>
                <w:sz w:val="22"/>
                <w:szCs w:val="22"/>
              </w:rPr>
              <w:t>для внешнеэкономической деятельности</w:t>
            </w:r>
          </w:p>
        </w:tc>
      </w:tr>
      <w:tr w:rsidR="00FF01BD" w:rsidRPr="0011381D" w:rsidTr="0011381D">
        <w:trPr>
          <w:trHeight w:val="27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4A4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11381D">
              <w:rPr>
                <w:rFonts w:ascii="Times New Roman" w:hAnsi="Times New Roman"/>
                <w:sz w:val="22"/>
                <w:szCs w:val="22"/>
              </w:rPr>
              <w:t xml:space="preserve">АРМ-Декларанта (расширенная версия). </w:t>
            </w:r>
          </w:p>
          <w:p w:rsidR="0011381D" w:rsidRPr="001204A4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 xml:space="preserve">В комплект входят программы: </w:t>
            </w:r>
          </w:p>
          <w:p w:rsidR="0011381D" w:rsidRPr="001204A4" w:rsidRDefault="0011381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iCs/>
                <w:sz w:val="22"/>
                <w:szCs w:val="22"/>
              </w:rPr>
              <w:t>ВЭД-Инфо</w:t>
            </w:r>
            <w:r w:rsidRPr="001204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1204A4">
              <w:rPr>
                <w:rFonts w:ascii="Times New Roman" w:hAnsi="Times New Roman"/>
                <w:iCs/>
                <w:sz w:val="22"/>
                <w:szCs w:val="22"/>
              </w:rPr>
              <w:t>(расшир. версия)</w:t>
            </w:r>
            <w:r w:rsidRPr="001204A4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FF01BD" w:rsidRPr="0011381D" w:rsidRDefault="0011381D" w:rsidP="0011381D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204A4">
              <w:rPr>
                <w:rFonts w:ascii="Times New Roman" w:hAnsi="Times New Roman"/>
                <w:bCs/>
                <w:sz w:val="22"/>
                <w:szCs w:val="22"/>
              </w:rPr>
              <w:t>ВЭД-Декларант (расширенная версия)</w:t>
            </w:r>
            <w:r w:rsidRPr="001204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204A4">
              <w:rPr>
                <w:rFonts w:ascii="Times New Roman" w:hAnsi="Times New Roman"/>
                <w:iCs/>
                <w:sz w:val="22"/>
                <w:szCs w:val="22"/>
              </w:rPr>
              <w:t>ВЭД-Контроль ГТД.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Первая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13099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9040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11381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Вторая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12019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6727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01BD" w:rsidRPr="0011381D" w:rsidTr="0011381D">
        <w:trPr>
          <w:trHeight w:val="270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1204A4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1381D">
            <w:pPr>
              <w:ind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11713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right="17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1381D">
            <w:pPr>
              <w:ind w:right="19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6070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1204A4" w:rsidRDefault="001204A4" w:rsidP="001204A4">
            <w:pPr>
              <w:ind w:left="-112" w:right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04A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F01BD" w:rsidRDefault="00FF01BD" w:rsidP="002A04C1">
      <w:pPr>
        <w:jc w:val="both"/>
        <w:rPr>
          <w:rFonts w:ascii="Times New Roman" w:hAnsi="Times New Roman"/>
          <w:b/>
          <w:i/>
          <w:sz w:val="22"/>
          <w:szCs w:val="18"/>
        </w:rPr>
      </w:pPr>
    </w:p>
    <w:p w:rsidR="00FF01BD" w:rsidRDefault="00FF01BD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FF01BD">
        <w:rPr>
          <w:rFonts w:ascii="Times New Roman" w:hAnsi="Times New Roman"/>
          <w:b/>
          <w:color w:val="000000"/>
          <w:sz w:val="22"/>
          <w:szCs w:val="22"/>
        </w:rPr>
        <w:t>Вспомогательные программы</w:t>
      </w:r>
    </w:p>
    <w:p w:rsidR="00A66AC9" w:rsidRPr="00FF01BD" w:rsidRDefault="00A66AC9" w:rsidP="00FF01BD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2276"/>
        <w:gridCol w:w="1205"/>
        <w:gridCol w:w="1298"/>
        <w:gridCol w:w="1154"/>
        <w:gridCol w:w="1156"/>
      </w:tblGrid>
      <w:tr w:rsidR="00FF01BD" w:rsidRPr="003C0172" w:rsidTr="001204A4">
        <w:trPr>
          <w:trHeight w:val="417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3C0172" w:rsidRDefault="00FF01BD" w:rsidP="0011381D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204A4">
            <w:pPr>
              <w:rPr>
                <w:rFonts w:ascii="Times New Roman" w:hAnsi="Times New Roman"/>
                <w:bCs/>
                <w:lang w:val="ru-RU"/>
              </w:rPr>
            </w:pPr>
            <w:r w:rsidRPr="003C0172">
              <w:rPr>
                <w:rFonts w:ascii="Times New Roman" w:hAnsi="Times New Roman"/>
                <w:bCs/>
                <w:lang w:val="ru-RU"/>
              </w:rPr>
              <w:t>Размер вознаграждения</w:t>
            </w:r>
            <w:r w:rsidR="001204A4">
              <w:rPr>
                <w:rFonts w:ascii="Times New Roman" w:hAnsi="Times New Roman"/>
                <w:bCs/>
                <w:lang w:val="ru-RU"/>
              </w:rPr>
              <w:t xml:space="preserve">  </w:t>
            </w:r>
            <w:r w:rsidRPr="003C0172">
              <w:rPr>
                <w:rFonts w:ascii="Times New Roman" w:hAnsi="Times New Roman"/>
                <w:bCs/>
                <w:lang w:val="ru-RU"/>
              </w:rPr>
              <w:t>за одну лицензию, руб/мес</w:t>
            </w:r>
          </w:p>
        </w:tc>
      </w:tr>
      <w:tr w:rsidR="00FF01BD" w:rsidRPr="003C0172" w:rsidTr="0011381D">
        <w:trPr>
          <w:trHeight w:val="299"/>
          <w:jc w:val="center"/>
        </w:trPr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3C0172" w:rsidTr="00FF01BD">
        <w:trPr>
          <w:trHeight w:val="299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02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03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0"/>
              </w:tabs>
              <w:ind w:left="-114" w:right="-112" w:firstLine="8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</w:tr>
      <w:tr w:rsidR="00FF01BD" w:rsidRPr="003C0172" w:rsidTr="00FF01BD">
        <w:trPr>
          <w:trHeight w:val="463"/>
          <w:jc w:val="center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СТМ-Сервис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0"/>
              </w:tabs>
              <w:ind w:left="-114" w:right="171" w:firstLine="7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2" w:right="18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СТМ-Отчет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1 425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720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720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СТМ-Финансы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1 245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1 245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СТМ-Конвертер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1 770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2 655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1 770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2 655</w:t>
            </w:r>
          </w:p>
        </w:tc>
      </w:tr>
      <w:tr w:rsidR="00FF01BD" w:rsidRPr="003C0172" w:rsidTr="00FF01BD">
        <w:trPr>
          <w:trHeight w:val="27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1 335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1 335</w:t>
            </w:r>
          </w:p>
        </w:tc>
      </w:tr>
      <w:tr w:rsidR="00FF01BD" w:rsidRPr="003C0172" w:rsidTr="00FF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1424" w:type="pct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СТМ-Журналы</w:t>
            </w:r>
          </w:p>
        </w:tc>
        <w:tc>
          <w:tcPr>
            <w:tcW w:w="1148" w:type="pct"/>
          </w:tcPr>
          <w:p w:rsidR="00FF01BD" w:rsidRPr="00A66AC9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A66AC9">
              <w:rPr>
                <w:rFonts w:ascii="Times New Roman" w:hAnsi="Times New Roman"/>
                <w:iCs/>
                <w:lang w:val="ru-RU"/>
              </w:rPr>
              <w:t>Одна лицензия - до пяти регистраций</w:t>
            </w:r>
          </w:p>
        </w:tc>
        <w:tc>
          <w:tcPr>
            <w:tcW w:w="608" w:type="pct"/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1 750</w:t>
            </w:r>
          </w:p>
        </w:tc>
        <w:tc>
          <w:tcPr>
            <w:tcW w:w="655" w:type="pct"/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 xml:space="preserve">1 750 </w:t>
            </w:r>
          </w:p>
        </w:tc>
        <w:tc>
          <w:tcPr>
            <w:tcW w:w="582" w:type="pct"/>
            <w:vAlign w:val="center"/>
          </w:tcPr>
          <w:p w:rsidR="00FF01BD" w:rsidRPr="00FF01BD" w:rsidRDefault="00FF01BD" w:rsidP="0011381D">
            <w:pPr>
              <w:ind w:left="-114" w:right="181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1 750</w:t>
            </w:r>
          </w:p>
        </w:tc>
        <w:tc>
          <w:tcPr>
            <w:tcW w:w="583" w:type="pct"/>
            <w:vAlign w:val="center"/>
          </w:tcPr>
          <w:p w:rsidR="00FF01BD" w:rsidRPr="00FF01BD" w:rsidRDefault="00FF01BD" w:rsidP="0011381D">
            <w:pPr>
              <w:tabs>
                <w:tab w:val="left" w:pos="1920"/>
              </w:tabs>
              <w:ind w:left="-114" w:right="215" w:firstLine="114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 xml:space="preserve">1 750 </w:t>
            </w:r>
          </w:p>
        </w:tc>
      </w:tr>
    </w:tbl>
    <w:p w:rsidR="001204A4" w:rsidRDefault="001204A4" w:rsidP="00FF01BD">
      <w:pPr>
        <w:ind w:left="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204A4" w:rsidRDefault="001204A4" w:rsidP="00FF01BD">
      <w:pPr>
        <w:ind w:left="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F01BD" w:rsidRPr="007F1311" w:rsidRDefault="00A66AC9" w:rsidP="00FF01BD">
      <w:pPr>
        <w:ind w:left="2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П</w:t>
      </w:r>
      <w:r w:rsidR="00FF01BD" w:rsidRPr="007F1311">
        <w:rPr>
          <w:rFonts w:ascii="Times New Roman" w:hAnsi="Times New Roman"/>
          <w:b/>
          <w:snapToGrid w:val="0"/>
          <w:sz w:val="24"/>
          <w:szCs w:val="24"/>
        </w:rPr>
        <w:t>райс-лист 202</w:t>
      </w:r>
      <w:r w:rsidR="00FF01BD">
        <w:rPr>
          <w:rFonts w:ascii="Times New Roman" w:hAnsi="Times New Roman"/>
          <w:b/>
          <w:snapToGrid w:val="0"/>
          <w:sz w:val="24"/>
          <w:szCs w:val="24"/>
        </w:rPr>
        <w:t>2</w:t>
      </w:r>
      <w:r w:rsidR="00FF01BD" w:rsidRPr="007F1311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</w:p>
    <w:p w:rsidR="00FF01BD" w:rsidRDefault="00FF01BD" w:rsidP="00FF01BD">
      <w:pPr>
        <w:ind w:left="2"/>
        <w:jc w:val="center"/>
        <w:rPr>
          <w:rFonts w:ascii="Times New Roman" w:hAnsi="Times New Roman"/>
          <w:b/>
          <w:snapToGrid w:val="0"/>
        </w:rPr>
      </w:pPr>
      <w:r w:rsidRPr="007F1311">
        <w:rPr>
          <w:rFonts w:ascii="Times New Roman" w:hAnsi="Times New Roman"/>
          <w:b/>
          <w:snapToGrid w:val="0"/>
        </w:rPr>
        <w:t xml:space="preserve">(применяется для расчета лиц. вознаграждения за </w:t>
      </w:r>
      <w:r>
        <w:rPr>
          <w:rFonts w:ascii="Times New Roman" w:hAnsi="Times New Roman"/>
          <w:b/>
          <w:snapToGrid w:val="0"/>
        </w:rPr>
        <w:t>использование программ с 01.01.</w:t>
      </w:r>
      <w:r w:rsidRPr="007F1311">
        <w:rPr>
          <w:rFonts w:ascii="Times New Roman" w:hAnsi="Times New Roman"/>
          <w:b/>
          <w:snapToGrid w:val="0"/>
        </w:rPr>
        <w:t>202</w:t>
      </w:r>
      <w:r>
        <w:rPr>
          <w:rFonts w:ascii="Times New Roman" w:hAnsi="Times New Roman"/>
          <w:b/>
          <w:snapToGrid w:val="0"/>
        </w:rPr>
        <w:t>2</w:t>
      </w:r>
      <w:r w:rsidR="001204A4">
        <w:rPr>
          <w:rFonts w:ascii="Times New Roman" w:hAnsi="Times New Roman"/>
          <w:b/>
          <w:snapToGrid w:val="0"/>
        </w:rPr>
        <w:t>)</w:t>
      </w:r>
      <w:r w:rsidRPr="007F1311">
        <w:rPr>
          <w:rFonts w:ascii="Times New Roman" w:hAnsi="Times New Roman"/>
          <w:b/>
          <w:snapToGrid w:val="0"/>
        </w:rPr>
        <w:t xml:space="preserve"> </w:t>
      </w:r>
    </w:p>
    <w:p w:rsidR="00FF01BD" w:rsidRDefault="00FF01BD" w:rsidP="00FF01BD">
      <w:pPr>
        <w:ind w:left="2"/>
        <w:jc w:val="center"/>
        <w:rPr>
          <w:rFonts w:ascii="Times New Roman" w:hAnsi="Times New Roman"/>
          <w:b/>
          <w:snapToGrid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5"/>
        <w:gridCol w:w="2970"/>
        <w:gridCol w:w="1450"/>
        <w:gridCol w:w="1304"/>
        <w:gridCol w:w="1304"/>
        <w:gridCol w:w="1304"/>
      </w:tblGrid>
      <w:tr w:rsidR="00FF01BD" w:rsidRPr="003C0172" w:rsidTr="000239DD">
        <w:trPr>
          <w:trHeight w:val="377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FF01BD" w:rsidRPr="003C0172" w:rsidRDefault="00FF01BD" w:rsidP="0011381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  <w:bCs/>
              </w:rPr>
              <w:t>Размер вознаграждения за одну лицензию, руб./мес.</w:t>
            </w:r>
          </w:p>
        </w:tc>
      </w:tr>
      <w:tr w:rsidR="00FF01BD" w:rsidRPr="003C0172" w:rsidTr="000239DD">
        <w:trPr>
          <w:trHeight w:val="24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месяц продления</w:t>
            </w:r>
          </w:p>
        </w:tc>
      </w:tr>
      <w:tr w:rsidR="00FF01BD" w:rsidRPr="003C0172" w:rsidTr="000239DD">
        <w:trPr>
          <w:trHeight w:val="301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1920"/>
              </w:tabs>
              <w:ind w:left="-114" w:right="-11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tabs>
                <w:tab w:val="left" w:pos="0"/>
              </w:tabs>
              <w:ind w:left="-114" w:right="-112" w:firstLine="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3C0172" w:rsidRDefault="00FF01BD" w:rsidP="0011381D">
            <w:pPr>
              <w:ind w:firstLine="39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Rail-Тариф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pStyle w:val="affa"/>
              <w:rPr>
                <w:rFonts w:ascii="Times New Roman" w:hAnsi="Times New Roman"/>
                <w:b w:val="0"/>
                <w:sz w:val="20"/>
              </w:rPr>
            </w:pPr>
            <w:r w:rsidRPr="00A66AC9">
              <w:rPr>
                <w:rFonts w:ascii="Times New Roman" w:hAnsi="Times New Roman"/>
                <w:b w:val="0"/>
                <w:sz w:val="20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040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10 560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6 680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10 020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3 340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5 010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6 340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510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3 170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4 755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Четвертая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5 980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8 970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2 990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4 485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  <w:lang w:val="en-US"/>
              </w:rPr>
            </w:pPr>
            <w:r w:rsidRPr="00A66AC9">
              <w:rPr>
                <w:rFonts w:ascii="Times New Roman" w:hAnsi="Times New Roman"/>
              </w:rPr>
              <w:t>Пятая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5 640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8 460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 xml:space="preserve">2 820 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4 230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Шестая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7 920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2 640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3 960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spacing w:line="276" w:lineRule="auto"/>
              <w:ind w:right="-96"/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Седьмая – четырнадцатая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4 920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7 380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2 460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>3 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690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Пятнадцатая – двадцать четвертая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4 580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6 870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2 290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spacing w:line="276" w:lineRule="auto"/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>435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4 220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6 330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2 110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spacing w:line="276" w:lineRule="auto"/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3 165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Rail-Инфо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3 520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5 280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3 170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4 755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3 170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4 755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4 230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2 820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4 230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2 460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3 690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2 460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3 690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Rail-Атлас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1 430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2 145</w:t>
            </w:r>
          </w:p>
        </w:tc>
      </w:tr>
      <w:tr w:rsidR="00FF01BD" w:rsidRPr="003C0172" w:rsidTr="000239DD">
        <w:trPr>
          <w:trHeight w:val="26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FF01BD" w:rsidRDefault="00FF01BD" w:rsidP="0011381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F01BD">
              <w:rPr>
                <w:rFonts w:ascii="Times New Roman" w:hAnsi="Times New Roman"/>
                <w:iCs/>
                <w:sz w:val="22"/>
                <w:szCs w:val="22"/>
              </w:rPr>
              <w:t>Rail-Тариф Россия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D" w:rsidRPr="00A66AC9" w:rsidRDefault="00FF01BD" w:rsidP="0011381D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Каждая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2 280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3 420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2 280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D" w:rsidRPr="00FF01BD" w:rsidRDefault="00FF01BD" w:rsidP="0011381D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3 420</w:t>
            </w:r>
          </w:p>
        </w:tc>
      </w:tr>
    </w:tbl>
    <w:p w:rsidR="00FF01BD" w:rsidRDefault="00FF01BD" w:rsidP="002A04C1">
      <w:pPr>
        <w:jc w:val="both"/>
        <w:rPr>
          <w:rFonts w:ascii="Times New Roman" w:hAnsi="Times New Roman"/>
          <w:b/>
          <w:i/>
          <w:sz w:val="22"/>
          <w:szCs w:val="18"/>
        </w:rPr>
      </w:pPr>
    </w:p>
    <w:p w:rsidR="00FF01BD" w:rsidRDefault="00FF01BD" w:rsidP="00FF01BD">
      <w:pPr>
        <w:jc w:val="center"/>
        <w:rPr>
          <w:rFonts w:ascii="Times New Roman" w:hAnsi="Times New Roman"/>
          <w:b/>
          <w:sz w:val="22"/>
          <w:szCs w:val="18"/>
        </w:rPr>
      </w:pPr>
      <w:r w:rsidRPr="00FF01BD">
        <w:rPr>
          <w:rFonts w:ascii="Times New Roman" w:hAnsi="Times New Roman"/>
          <w:b/>
          <w:sz w:val="22"/>
          <w:szCs w:val="18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F01BD" w:rsidRPr="00A66AC9" w:rsidTr="00A66AC9">
        <w:trPr>
          <w:trHeight w:val="395"/>
        </w:trPr>
        <w:tc>
          <w:tcPr>
            <w:tcW w:w="5000" w:type="pct"/>
            <w:vAlign w:val="center"/>
          </w:tcPr>
          <w:p w:rsidR="00FF01BD" w:rsidRPr="00A66AC9" w:rsidRDefault="00FF01BD" w:rsidP="00A66AC9">
            <w:pPr>
              <w:spacing w:line="276" w:lineRule="auto"/>
              <w:ind w:right="7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Размер лицензионного вознаграждения не облагается НДС на о</w:t>
            </w:r>
            <w:r w:rsidR="00A66AC9" w:rsidRPr="00A66AC9">
              <w:rPr>
                <w:rFonts w:ascii="Times New Roman" w:hAnsi="Times New Roman"/>
                <w:sz w:val="22"/>
                <w:szCs w:val="22"/>
              </w:rPr>
              <w:t xml:space="preserve">сновании п/п 26 п. 2 ст. 149 НК </w:t>
            </w:r>
            <w:r w:rsidRPr="00A66AC9">
              <w:rPr>
                <w:rFonts w:ascii="Times New Roman" w:hAnsi="Times New Roman"/>
                <w:sz w:val="22"/>
                <w:szCs w:val="22"/>
              </w:rPr>
              <w:t>РФ.</w:t>
            </w:r>
          </w:p>
        </w:tc>
      </w:tr>
      <w:tr w:rsidR="00FF01BD" w:rsidRPr="00A66AC9" w:rsidTr="00A66AC9">
        <w:trPr>
          <w:trHeight w:val="474"/>
        </w:trPr>
        <w:tc>
          <w:tcPr>
            <w:tcW w:w="5000" w:type="pct"/>
            <w:vAlign w:val="center"/>
          </w:tcPr>
          <w:p w:rsidR="00FF01BD" w:rsidRPr="00A66AC9" w:rsidRDefault="00A66AC9" w:rsidP="00A66AC9">
            <w:pPr>
              <w:spacing w:line="276" w:lineRule="auto"/>
              <w:ind w:right="741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Размер лицензионного вознаграждения за сетевую лицензию составляет 150% от размера лицензионного вознаграждения за использование локальной лицензии.</w:t>
            </w:r>
          </w:p>
        </w:tc>
      </w:tr>
      <w:tr w:rsidR="00FF01BD" w:rsidRPr="00A66AC9" w:rsidTr="00A66AC9">
        <w:trPr>
          <w:trHeight w:val="364"/>
        </w:trPr>
        <w:tc>
          <w:tcPr>
            <w:tcW w:w="5000" w:type="pct"/>
            <w:vAlign w:val="center"/>
          </w:tcPr>
          <w:p w:rsidR="00FF01BD" w:rsidRPr="00A66AC9" w:rsidRDefault="00A66AC9" w:rsidP="00A66AC9">
            <w:pPr>
              <w:ind w:right="741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При расчете применяется округление до целого рубля по каждой лицензии каждого программного продукта за месяц.</w:t>
            </w:r>
          </w:p>
        </w:tc>
      </w:tr>
      <w:tr w:rsidR="00A66AC9" w:rsidRPr="00A66AC9" w:rsidTr="00A66AC9">
        <w:trPr>
          <w:trHeight w:val="364"/>
        </w:trPr>
        <w:tc>
          <w:tcPr>
            <w:tcW w:w="5000" w:type="pct"/>
            <w:vAlign w:val="center"/>
          </w:tcPr>
          <w:p w:rsidR="00A66AC9" w:rsidRPr="00A66AC9" w:rsidRDefault="00A66AC9" w:rsidP="00A66AC9">
            <w:pPr>
              <w:ind w:right="741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Право использования Программы предоставляется не на фактическое количество дней использования, а на календарный месяц. Размер лицензионного вознаграждения не пересчитывается согласно фактическому количеству дней использования.</w:t>
            </w:r>
          </w:p>
        </w:tc>
      </w:tr>
      <w:tr w:rsidR="00A66AC9" w:rsidRPr="00A66AC9" w:rsidTr="00A66AC9">
        <w:trPr>
          <w:trHeight w:val="364"/>
        </w:trPr>
        <w:tc>
          <w:tcPr>
            <w:tcW w:w="5000" w:type="pct"/>
          </w:tcPr>
          <w:p w:rsidR="00A66AC9" w:rsidRPr="00A66AC9" w:rsidRDefault="00A66AC9" w:rsidP="00113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AC9">
              <w:rPr>
                <w:rFonts w:ascii="Times New Roman" w:hAnsi="Times New Roman"/>
                <w:sz w:val="22"/>
                <w:szCs w:val="22"/>
              </w:rPr>
              <w:t>Вознаграждение за  право использования Программы в течение месяца регистрации оплачивается в течение 5 (пяти) рабочих дней с момента подписания сторонами договора на основании счета.</w:t>
            </w:r>
          </w:p>
        </w:tc>
      </w:tr>
    </w:tbl>
    <w:p w:rsidR="00FF01BD" w:rsidRDefault="00FF01BD" w:rsidP="00A66AC9">
      <w:pPr>
        <w:jc w:val="center"/>
        <w:rPr>
          <w:rFonts w:ascii="Times New Roman" w:hAnsi="Times New Roman"/>
          <w:b/>
          <w:sz w:val="22"/>
          <w:szCs w:val="18"/>
        </w:rPr>
      </w:pPr>
    </w:p>
    <w:sectPr w:rsidR="00FF01BD" w:rsidSect="00FF01BD">
      <w:footerReference w:type="default" r:id="rId8"/>
      <w:pgSz w:w="11906" w:h="16838"/>
      <w:pgMar w:top="851" w:right="851" w:bottom="851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D3" w:rsidRDefault="00BF33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BF33D3" w:rsidRDefault="00BF33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:rsidR="00BF33D3" w:rsidRDefault="00BF33D3">
      <w:pPr>
        <w:widowControl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A4" w:rsidRDefault="001204A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81E31">
      <w:rPr>
        <w:noProof/>
      </w:rPr>
      <w:t>1</w:t>
    </w:r>
    <w:r>
      <w:fldChar w:fldCharType="end"/>
    </w:r>
  </w:p>
  <w:p w:rsidR="001204A4" w:rsidRDefault="001204A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D3" w:rsidRDefault="00BF33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BF33D3" w:rsidRDefault="00BF33D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:rsidR="00BF33D3" w:rsidRDefault="00BF33D3">
      <w:pPr>
        <w:widowControl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6226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98A16AF"/>
    <w:multiLevelType w:val="hybridMultilevel"/>
    <w:tmpl w:val="D690E7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084A00"/>
    <w:multiLevelType w:val="hybridMultilevel"/>
    <w:tmpl w:val="662E6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D5D2295"/>
    <w:multiLevelType w:val="hybridMultilevel"/>
    <w:tmpl w:val="D53CEE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2972F7"/>
    <w:multiLevelType w:val="hybridMultilevel"/>
    <w:tmpl w:val="9EF0E7F2"/>
    <w:lvl w:ilvl="0" w:tplc="E09E95BE">
      <w:start w:val="1"/>
      <w:numFmt w:val="bullet"/>
      <w:pStyle w:val="a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47B4"/>
    <w:multiLevelType w:val="hybridMultilevel"/>
    <w:tmpl w:val="0DEC8D04"/>
    <w:lvl w:ilvl="0" w:tplc="0FA0DD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F961618"/>
    <w:multiLevelType w:val="multilevel"/>
    <w:tmpl w:val="5B24DD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 w15:restartNumberingAfterBreak="0">
    <w:nsid w:val="7D794F8B"/>
    <w:multiLevelType w:val="hybridMultilevel"/>
    <w:tmpl w:val="B840E98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9"/>
  </w:num>
  <w:num w:numId="29">
    <w:abstractNumId w:val="6"/>
  </w:num>
  <w:num w:numId="30">
    <w:abstractNumId w:val="8"/>
  </w:num>
  <w:num w:numId="31">
    <w:abstractNumId w:val="12"/>
  </w:num>
  <w:num w:numId="32">
    <w:abstractNumId w:val="11"/>
  </w:num>
  <w:num w:numId="33">
    <w:abstractNumId w:val="7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7C"/>
    <w:rsid w:val="00001C0E"/>
    <w:rsid w:val="00003169"/>
    <w:rsid w:val="0000352D"/>
    <w:rsid w:val="00011F24"/>
    <w:rsid w:val="0001289D"/>
    <w:rsid w:val="00015BB0"/>
    <w:rsid w:val="000206CF"/>
    <w:rsid w:val="000236E4"/>
    <w:rsid w:val="000239DD"/>
    <w:rsid w:val="00023EF4"/>
    <w:rsid w:val="00024F19"/>
    <w:rsid w:val="00032276"/>
    <w:rsid w:val="000335D9"/>
    <w:rsid w:val="00034468"/>
    <w:rsid w:val="000344BA"/>
    <w:rsid w:val="00035227"/>
    <w:rsid w:val="00035EC4"/>
    <w:rsid w:val="00035F50"/>
    <w:rsid w:val="00036DAE"/>
    <w:rsid w:val="000420B3"/>
    <w:rsid w:val="0004218A"/>
    <w:rsid w:val="00043043"/>
    <w:rsid w:val="0004305F"/>
    <w:rsid w:val="00043715"/>
    <w:rsid w:val="00047C4D"/>
    <w:rsid w:val="00047E41"/>
    <w:rsid w:val="00051C66"/>
    <w:rsid w:val="00053F6D"/>
    <w:rsid w:val="00054C17"/>
    <w:rsid w:val="000550B0"/>
    <w:rsid w:val="00055F39"/>
    <w:rsid w:val="000568C1"/>
    <w:rsid w:val="000574BA"/>
    <w:rsid w:val="00060DCE"/>
    <w:rsid w:val="00064244"/>
    <w:rsid w:val="00070A48"/>
    <w:rsid w:val="00072389"/>
    <w:rsid w:val="0007289B"/>
    <w:rsid w:val="00072EA9"/>
    <w:rsid w:val="00073AAB"/>
    <w:rsid w:val="00074A60"/>
    <w:rsid w:val="00074BFF"/>
    <w:rsid w:val="000760C0"/>
    <w:rsid w:val="00085314"/>
    <w:rsid w:val="00086384"/>
    <w:rsid w:val="00093870"/>
    <w:rsid w:val="000939CF"/>
    <w:rsid w:val="00095C49"/>
    <w:rsid w:val="000961DE"/>
    <w:rsid w:val="00096515"/>
    <w:rsid w:val="0009665A"/>
    <w:rsid w:val="00097E59"/>
    <w:rsid w:val="000A0355"/>
    <w:rsid w:val="000A1954"/>
    <w:rsid w:val="000A2B9B"/>
    <w:rsid w:val="000A302A"/>
    <w:rsid w:val="000A40CA"/>
    <w:rsid w:val="000A5209"/>
    <w:rsid w:val="000A5637"/>
    <w:rsid w:val="000A7EF0"/>
    <w:rsid w:val="000B0354"/>
    <w:rsid w:val="000B11A2"/>
    <w:rsid w:val="000B3589"/>
    <w:rsid w:val="000B5160"/>
    <w:rsid w:val="000C0063"/>
    <w:rsid w:val="000C04BF"/>
    <w:rsid w:val="000C19CF"/>
    <w:rsid w:val="000C26FF"/>
    <w:rsid w:val="000C4725"/>
    <w:rsid w:val="000C4B84"/>
    <w:rsid w:val="000C5C10"/>
    <w:rsid w:val="000C66BB"/>
    <w:rsid w:val="000C6B4F"/>
    <w:rsid w:val="000D202C"/>
    <w:rsid w:val="000D38F6"/>
    <w:rsid w:val="000D3AED"/>
    <w:rsid w:val="000D58AD"/>
    <w:rsid w:val="000D6AE7"/>
    <w:rsid w:val="000D6F3A"/>
    <w:rsid w:val="000E18DB"/>
    <w:rsid w:val="000E21FC"/>
    <w:rsid w:val="000E2306"/>
    <w:rsid w:val="000E2511"/>
    <w:rsid w:val="000E2928"/>
    <w:rsid w:val="000E3D23"/>
    <w:rsid w:val="000E58B3"/>
    <w:rsid w:val="000E6129"/>
    <w:rsid w:val="000F00F5"/>
    <w:rsid w:val="000F02BD"/>
    <w:rsid w:val="000F0DB4"/>
    <w:rsid w:val="000F13C9"/>
    <w:rsid w:val="000F1FB7"/>
    <w:rsid w:val="000F20E3"/>
    <w:rsid w:val="000F2546"/>
    <w:rsid w:val="000F3454"/>
    <w:rsid w:val="000F4B8C"/>
    <w:rsid w:val="000F5ECA"/>
    <w:rsid w:val="000F6230"/>
    <w:rsid w:val="00104DB5"/>
    <w:rsid w:val="00104F11"/>
    <w:rsid w:val="00113200"/>
    <w:rsid w:val="0011381D"/>
    <w:rsid w:val="00113E37"/>
    <w:rsid w:val="00114C71"/>
    <w:rsid w:val="001203AD"/>
    <w:rsid w:val="001204A4"/>
    <w:rsid w:val="00121BB0"/>
    <w:rsid w:val="00122197"/>
    <w:rsid w:val="00123035"/>
    <w:rsid w:val="00124868"/>
    <w:rsid w:val="00126933"/>
    <w:rsid w:val="00127476"/>
    <w:rsid w:val="00131061"/>
    <w:rsid w:val="00132A5C"/>
    <w:rsid w:val="0014284D"/>
    <w:rsid w:val="001441F6"/>
    <w:rsid w:val="0014454D"/>
    <w:rsid w:val="00144D11"/>
    <w:rsid w:val="001452C6"/>
    <w:rsid w:val="00146ABA"/>
    <w:rsid w:val="00150031"/>
    <w:rsid w:val="00151C7B"/>
    <w:rsid w:val="001522A9"/>
    <w:rsid w:val="00153218"/>
    <w:rsid w:val="00160417"/>
    <w:rsid w:val="0016147E"/>
    <w:rsid w:val="00161537"/>
    <w:rsid w:val="0016282B"/>
    <w:rsid w:val="00164F4C"/>
    <w:rsid w:val="00166E7F"/>
    <w:rsid w:val="00171022"/>
    <w:rsid w:val="00173055"/>
    <w:rsid w:val="001733C3"/>
    <w:rsid w:val="00174053"/>
    <w:rsid w:val="001760E7"/>
    <w:rsid w:val="001763DC"/>
    <w:rsid w:val="001766D2"/>
    <w:rsid w:val="00176E54"/>
    <w:rsid w:val="00177807"/>
    <w:rsid w:val="00180414"/>
    <w:rsid w:val="00180760"/>
    <w:rsid w:val="00182610"/>
    <w:rsid w:val="00183CBF"/>
    <w:rsid w:val="00184A95"/>
    <w:rsid w:val="00190B69"/>
    <w:rsid w:val="00191410"/>
    <w:rsid w:val="0019213D"/>
    <w:rsid w:val="0019223A"/>
    <w:rsid w:val="0019241C"/>
    <w:rsid w:val="001925AA"/>
    <w:rsid w:val="001934B3"/>
    <w:rsid w:val="00194CDC"/>
    <w:rsid w:val="001A03A3"/>
    <w:rsid w:val="001A186E"/>
    <w:rsid w:val="001A19C1"/>
    <w:rsid w:val="001A2FFD"/>
    <w:rsid w:val="001A4618"/>
    <w:rsid w:val="001A62BB"/>
    <w:rsid w:val="001B009B"/>
    <w:rsid w:val="001B0821"/>
    <w:rsid w:val="001B0ED0"/>
    <w:rsid w:val="001B2E14"/>
    <w:rsid w:val="001B5EBA"/>
    <w:rsid w:val="001C11C4"/>
    <w:rsid w:val="001C12A1"/>
    <w:rsid w:val="001C541D"/>
    <w:rsid w:val="001C5467"/>
    <w:rsid w:val="001C6C97"/>
    <w:rsid w:val="001C7BF5"/>
    <w:rsid w:val="001D20FD"/>
    <w:rsid w:val="001D3588"/>
    <w:rsid w:val="001D5D0A"/>
    <w:rsid w:val="001D64DB"/>
    <w:rsid w:val="001D749F"/>
    <w:rsid w:val="001D7E20"/>
    <w:rsid w:val="001E301E"/>
    <w:rsid w:val="001E4C18"/>
    <w:rsid w:val="001E513F"/>
    <w:rsid w:val="001E602A"/>
    <w:rsid w:val="001E6CEC"/>
    <w:rsid w:val="001F1EB0"/>
    <w:rsid w:val="001F2139"/>
    <w:rsid w:val="001F21B4"/>
    <w:rsid w:val="001F3AA7"/>
    <w:rsid w:val="001F3AF9"/>
    <w:rsid w:val="001F3F69"/>
    <w:rsid w:val="001F5457"/>
    <w:rsid w:val="001F5DE1"/>
    <w:rsid w:val="001F6287"/>
    <w:rsid w:val="002007F7"/>
    <w:rsid w:val="00203BE3"/>
    <w:rsid w:val="00207666"/>
    <w:rsid w:val="002107CE"/>
    <w:rsid w:val="00210A45"/>
    <w:rsid w:val="00210D4B"/>
    <w:rsid w:val="002127DD"/>
    <w:rsid w:val="0021338D"/>
    <w:rsid w:val="00214381"/>
    <w:rsid w:val="00214798"/>
    <w:rsid w:val="0021524B"/>
    <w:rsid w:val="0021604C"/>
    <w:rsid w:val="00220F57"/>
    <w:rsid w:val="002218F2"/>
    <w:rsid w:val="0022291D"/>
    <w:rsid w:val="00222DF3"/>
    <w:rsid w:val="00224701"/>
    <w:rsid w:val="00225EE6"/>
    <w:rsid w:val="0022619D"/>
    <w:rsid w:val="002271F7"/>
    <w:rsid w:val="00234F42"/>
    <w:rsid w:val="00236363"/>
    <w:rsid w:val="00236A28"/>
    <w:rsid w:val="00237372"/>
    <w:rsid w:val="00240B32"/>
    <w:rsid w:val="00242DD4"/>
    <w:rsid w:val="00243CF3"/>
    <w:rsid w:val="00245154"/>
    <w:rsid w:val="00245F13"/>
    <w:rsid w:val="002521C8"/>
    <w:rsid w:val="00254011"/>
    <w:rsid w:val="002556A8"/>
    <w:rsid w:val="00256086"/>
    <w:rsid w:val="0026008C"/>
    <w:rsid w:val="00260831"/>
    <w:rsid w:val="00261E9B"/>
    <w:rsid w:val="0026323E"/>
    <w:rsid w:val="002642E2"/>
    <w:rsid w:val="00266582"/>
    <w:rsid w:val="0027248B"/>
    <w:rsid w:val="0027265F"/>
    <w:rsid w:val="00272769"/>
    <w:rsid w:val="00274025"/>
    <w:rsid w:val="002743F6"/>
    <w:rsid w:val="00274B63"/>
    <w:rsid w:val="00275D5A"/>
    <w:rsid w:val="00275ED2"/>
    <w:rsid w:val="00280A39"/>
    <w:rsid w:val="002814F8"/>
    <w:rsid w:val="00281E31"/>
    <w:rsid w:val="002829CE"/>
    <w:rsid w:val="002833A2"/>
    <w:rsid w:val="002842DF"/>
    <w:rsid w:val="00284FFE"/>
    <w:rsid w:val="00285016"/>
    <w:rsid w:val="002853EF"/>
    <w:rsid w:val="002861FB"/>
    <w:rsid w:val="00286703"/>
    <w:rsid w:val="00286E27"/>
    <w:rsid w:val="00287AD6"/>
    <w:rsid w:val="00287F2F"/>
    <w:rsid w:val="0029088D"/>
    <w:rsid w:val="00290D09"/>
    <w:rsid w:val="0029175A"/>
    <w:rsid w:val="00297570"/>
    <w:rsid w:val="002A0420"/>
    <w:rsid w:val="002A04C1"/>
    <w:rsid w:val="002A0D72"/>
    <w:rsid w:val="002A2DEF"/>
    <w:rsid w:val="002A3567"/>
    <w:rsid w:val="002A4050"/>
    <w:rsid w:val="002A4148"/>
    <w:rsid w:val="002A4EDC"/>
    <w:rsid w:val="002A502E"/>
    <w:rsid w:val="002A5A1D"/>
    <w:rsid w:val="002A674D"/>
    <w:rsid w:val="002A6ECA"/>
    <w:rsid w:val="002A786F"/>
    <w:rsid w:val="002A7E18"/>
    <w:rsid w:val="002B0B42"/>
    <w:rsid w:val="002B423B"/>
    <w:rsid w:val="002B5B00"/>
    <w:rsid w:val="002B725C"/>
    <w:rsid w:val="002B7721"/>
    <w:rsid w:val="002C4482"/>
    <w:rsid w:val="002C5553"/>
    <w:rsid w:val="002C62EB"/>
    <w:rsid w:val="002D1211"/>
    <w:rsid w:val="002D21DF"/>
    <w:rsid w:val="002D4220"/>
    <w:rsid w:val="002D4F45"/>
    <w:rsid w:val="002D532A"/>
    <w:rsid w:val="002D5779"/>
    <w:rsid w:val="002D6FEA"/>
    <w:rsid w:val="002D77B1"/>
    <w:rsid w:val="002E1C57"/>
    <w:rsid w:val="002E221D"/>
    <w:rsid w:val="002E22D7"/>
    <w:rsid w:val="002E2F6D"/>
    <w:rsid w:val="002E384A"/>
    <w:rsid w:val="002E4C06"/>
    <w:rsid w:val="002E6436"/>
    <w:rsid w:val="002E7065"/>
    <w:rsid w:val="002E7F03"/>
    <w:rsid w:val="002F09E0"/>
    <w:rsid w:val="002F1C09"/>
    <w:rsid w:val="002F1DC4"/>
    <w:rsid w:val="002F233A"/>
    <w:rsid w:val="002F31DA"/>
    <w:rsid w:val="002F3FF7"/>
    <w:rsid w:val="002F49FB"/>
    <w:rsid w:val="002F5172"/>
    <w:rsid w:val="002F6EBF"/>
    <w:rsid w:val="00302677"/>
    <w:rsid w:val="00302C6F"/>
    <w:rsid w:val="0030502E"/>
    <w:rsid w:val="0030505F"/>
    <w:rsid w:val="00306750"/>
    <w:rsid w:val="00307125"/>
    <w:rsid w:val="00307A1C"/>
    <w:rsid w:val="00307E65"/>
    <w:rsid w:val="00312443"/>
    <w:rsid w:val="00314296"/>
    <w:rsid w:val="00314D4F"/>
    <w:rsid w:val="003153C2"/>
    <w:rsid w:val="00316A4F"/>
    <w:rsid w:val="003206DA"/>
    <w:rsid w:val="003248DD"/>
    <w:rsid w:val="00324D52"/>
    <w:rsid w:val="00325422"/>
    <w:rsid w:val="00325A22"/>
    <w:rsid w:val="00325B13"/>
    <w:rsid w:val="003271DB"/>
    <w:rsid w:val="00327366"/>
    <w:rsid w:val="00327AE0"/>
    <w:rsid w:val="00333F02"/>
    <w:rsid w:val="00335985"/>
    <w:rsid w:val="00340A8B"/>
    <w:rsid w:val="003411DA"/>
    <w:rsid w:val="00342243"/>
    <w:rsid w:val="00342320"/>
    <w:rsid w:val="003424CA"/>
    <w:rsid w:val="00343189"/>
    <w:rsid w:val="00343704"/>
    <w:rsid w:val="0034532B"/>
    <w:rsid w:val="00345D51"/>
    <w:rsid w:val="00350B43"/>
    <w:rsid w:val="003522EA"/>
    <w:rsid w:val="00354C51"/>
    <w:rsid w:val="00355C45"/>
    <w:rsid w:val="00355FA4"/>
    <w:rsid w:val="00356817"/>
    <w:rsid w:val="003606CD"/>
    <w:rsid w:val="00361122"/>
    <w:rsid w:val="00361259"/>
    <w:rsid w:val="0036418D"/>
    <w:rsid w:val="003651EA"/>
    <w:rsid w:val="00365DC9"/>
    <w:rsid w:val="00366062"/>
    <w:rsid w:val="00366352"/>
    <w:rsid w:val="00366A9C"/>
    <w:rsid w:val="00366C27"/>
    <w:rsid w:val="00366D6D"/>
    <w:rsid w:val="00366F0E"/>
    <w:rsid w:val="0036794A"/>
    <w:rsid w:val="003706A4"/>
    <w:rsid w:val="00370C6B"/>
    <w:rsid w:val="0037134A"/>
    <w:rsid w:val="0037155B"/>
    <w:rsid w:val="00372E30"/>
    <w:rsid w:val="003741F3"/>
    <w:rsid w:val="00381012"/>
    <w:rsid w:val="0038114D"/>
    <w:rsid w:val="00382D96"/>
    <w:rsid w:val="00384264"/>
    <w:rsid w:val="00384506"/>
    <w:rsid w:val="00384DBE"/>
    <w:rsid w:val="00384E6A"/>
    <w:rsid w:val="00387227"/>
    <w:rsid w:val="0039098A"/>
    <w:rsid w:val="00391120"/>
    <w:rsid w:val="0039141D"/>
    <w:rsid w:val="00391ABE"/>
    <w:rsid w:val="00392D4A"/>
    <w:rsid w:val="00395418"/>
    <w:rsid w:val="003957B9"/>
    <w:rsid w:val="00396B7A"/>
    <w:rsid w:val="00397701"/>
    <w:rsid w:val="003979A0"/>
    <w:rsid w:val="003A095F"/>
    <w:rsid w:val="003A1531"/>
    <w:rsid w:val="003A2483"/>
    <w:rsid w:val="003A2893"/>
    <w:rsid w:val="003A6096"/>
    <w:rsid w:val="003A68FF"/>
    <w:rsid w:val="003A6BAF"/>
    <w:rsid w:val="003A71EF"/>
    <w:rsid w:val="003B3056"/>
    <w:rsid w:val="003B35DE"/>
    <w:rsid w:val="003B3DE0"/>
    <w:rsid w:val="003B4021"/>
    <w:rsid w:val="003B4AD4"/>
    <w:rsid w:val="003B5622"/>
    <w:rsid w:val="003B5793"/>
    <w:rsid w:val="003B643C"/>
    <w:rsid w:val="003B6DE9"/>
    <w:rsid w:val="003C0172"/>
    <w:rsid w:val="003C360A"/>
    <w:rsid w:val="003C5B94"/>
    <w:rsid w:val="003C670B"/>
    <w:rsid w:val="003D0421"/>
    <w:rsid w:val="003D3287"/>
    <w:rsid w:val="003D405C"/>
    <w:rsid w:val="003D580E"/>
    <w:rsid w:val="003D5D89"/>
    <w:rsid w:val="003E0EA9"/>
    <w:rsid w:val="003E157E"/>
    <w:rsid w:val="003E2511"/>
    <w:rsid w:val="003E4868"/>
    <w:rsid w:val="003E4BE1"/>
    <w:rsid w:val="003E632E"/>
    <w:rsid w:val="003F10B9"/>
    <w:rsid w:val="003F2050"/>
    <w:rsid w:val="003F2F01"/>
    <w:rsid w:val="003F3377"/>
    <w:rsid w:val="003F5403"/>
    <w:rsid w:val="003F5DB2"/>
    <w:rsid w:val="003F5F21"/>
    <w:rsid w:val="003F6AE0"/>
    <w:rsid w:val="004015CF"/>
    <w:rsid w:val="00401912"/>
    <w:rsid w:val="00402714"/>
    <w:rsid w:val="004030DC"/>
    <w:rsid w:val="00405A6A"/>
    <w:rsid w:val="0040655F"/>
    <w:rsid w:val="00410480"/>
    <w:rsid w:val="00410ACB"/>
    <w:rsid w:val="0041193A"/>
    <w:rsid w:val="00413AA5"/>
    <w:rsid w:val="00413DCE"/>
    <w:rsid w:val="00414B92"/>
    <w:rsid w:val="00417484"/>
    <w:rsid w:val="00417CC6"/>
    <w:rsid w:val="00417D16"/>
    <w:rsid w:val="00422662"/>
    <w:rsid w:val="00423E9D"/>
    <w:rsid w:val="00424441"/>
    <w:rsid w:val="004246EC"/>
    <w:rsid w:val="004273BC"/>
    <w:rsid w:val="00427BBA"/>
    <w:rsid w:val="0043042F"/>
    <w:rsid w:val="004315DA"/>
    <w:rsid w:val="00432E6F"/>
    <w:rsid w:val="0043355B"/>
    <w:rsid w:val="00433650"/>
    <w:rsid w:val="00434DB7"/>
    <w:rsid w:val="004356AE"/>
    <w:rsid w:val="00435976"/>
    <w:rsid w:val="00440986"/>
    <w:rsid w:val="00441384"/>
    <w:rsid w:val="00442C37"/>
    <w:rsid w:val="00444243"/>
    <w:rsid w:val="004452F7"/>
    <w:rsid w:val="00445FD6"/>
    <w:rsid w:val="00446DCA"/>
    <w:rsid w:val="00450736"/>
    <w:rsid w:val="004508E1"/>
    <w:rsid w:val="004540A5"/>
    <w:rsid w:val="00456017"/>
    <w:rsid w:val="0045686B"/>
    <w:rsid w:val="00457188"/>
    <w:rsid w:val="00457B97"/>
    <w:rsid w:val="00460ACB"/>
    <w:rsid w:val="00461800"/>
    <w:rsid w:val="00461D0F"/>
    <w:rsid w:val="004625D0"/>
    <w:rsid w:val="00462793"/>
    <w:rsid w:val="004627C0"/>
    <w:rsid w:val="00465D66"/>
    <w:rsid w:val="00466F01"/>
    <w:rsid w:val="00472B7C"/>
    <w:rsid w:val="00473E93"/>
    <w:rsid w:val="00474072"/>
    <w:rsid w:val="00474A0A"/>
    <w:rsid w:val="00476005"/>
    <w:rsid w:val="004774B4"/>
    <w:rsid w:val="00477C71"/>
    <w:rsid w:val="00480299"/>
    <w:rsid w:val="004810A3"/>
    <w:rsid w:val="00481701"/>
    <w:rsid w:val="00481953"/>
    <w:rsid w:val="00481C82"/>
    <w:rsid w:val="00481D3D"/>
    <w:rsid w:val="00482BC8"/>
    <w:rsid w:val="0048465F"/>
    <w:rsid w:val="00485505"/>
    <w:rsid w:val="00487137"/>
    <w:rsid w:val="004874F6"/>
    <w:rsid w:val="00487EFB"/>
    <w:rsid w:val="00490617"/>
    <w:rsid w:val="004910DB"/>
    <w:rsid w:val="004914A8"/>
    <w:rsid w:val="00491625"/>
    <w:rsid w:val="004919F7"/>
    <w:rsid w:val="004926AF"/>
    <w:rsid w:val="00495008"/>
    <w:rsid w:val="004959FE"/>
    <w:rsid w:val="004968A8"/>
    <w:rsid w:val="004A0B65"/>
    <w:rsid w:val="004A0CF0"/>
    <w:rsid w:val="004A100B"/>
    <w:rsid w:val="004A2CA1"/>
    <w:rsid w:val="004A30EC"/>
    <w:rsid w:val="004A41FE"/>
    <w:rsid w:val="004A5B27"/>
    <w:rsid w:val="004A66F6"/>
    <w:rsid w:val="004A752B"/>
    <w:rsid w:val="004A7F93"/>
    <w:rsid w:val="004B13B6"/>
    <w:rsid w:val="004B2290"/>
    <w:rsid w:val="004B2868"/>
    <w:rsid w:val="004B36CA"/>
    <w:rsid w:val="004B4755"/>
    <w:rsid w:val="004B4C7E"/>
    <w:rsid w:val="004B4FC0"/>
    <w:rsid w:val="004B6E04"/>
    <w:rsid w:val="004B79D6"/>
    <w:rsid w:val="004C0C4B"/>
    <w:rsid w:val="004C20E5"/>
    <w:rsid w:val="004C4A0A"/>
    <w:rsid w:val="004C6008"/>
    <w:rsid w:val="004C6205"/>
    <w:rsid w:val="004C6397"/>
    <w:rsid w:val="004C67E9"/>
    <w:rsid w:val="004C7EC0"/>
    <w:rsid w:val="004D2000"/>
    <w:rsid w:val="004D2347"/>
    <w:rsid w:val="004D2F3B"/>
    <w:rsid w:val="004D3BC3"/>
    <w:rsid w:val="004D4B41"/>
    <w:rsid w:val="004D5884"/>
    <w:rsid w:val="004D7870"/>
    <w:rsid w:val="004D7A94"/>
    <w:rsid w:val="004E4FA3"/>
    <w:rsid w:val="004E67FD"/>
    <w:rsid w:val="004E73F8"/>
    <w:rsid w:val="004E7EA7"/>
    <w:rsid w:val="004F18F8"/>
    <w:rsid w:val="004F19B6"/>
    <w:rsid w:val="004F1A0B"/>
    <w:rsid w:val="004F1E5B"/>
    <w:rsid w:val="004F6F3F"/>
    <w:rsid w:val="004F7C6E"/>
    <w:rsid w:val="0050050F"/>
    <w:rsid w:val="0050079D"/>
    <w:rsid w:val="00503100"/>
    <w:rsid w:val="00503ECC"/>
    <w:rsid w:val="00506199"/>
    <w:rsid w:val="005117C8"/>
    <w:rsid w:val="00512C0B"/>
    <w:rsid w:val="00513930"/>
    <w:rsid w:val="00514522"/>
    <w:rsid w:val="005151C4"/>
    <w:rsid w:val="00516F96"/>
    <w:rsid w:val="00517BC7"/>
    <w:rsid w:val="00521653"/>
    <w:rsid w:val="00522EFA"/>
    <w:rsid w:val="00523548"/>
    <w:rsid w:val="00524B87"/>
    <w:rsid w:val="00525EA1"/>
    <w:rsid w:val="00525F1E"/>
    <w:rsid w:val="005273BF"/>
    <w:rsid w:val="005309AF"/>
    <w:rsid w:val="00531D06"/>
    <w:rsid w:val="0053257F"/>
    <w:rsid w:val="00532E00"/>
    <w:rsid w:val="005337E0"/>
    <w:rsid w:val="00542FAF"/>
    <w:rsid w:val="00544C4B"/>
    <w:rsid w:val="005454EF"/>
    <w:rsid w:val="00547B27"/>
    <w:rsid w:val="00552AE8"/>
    <w:rsid w:val="00552EF1"/>
    <w:rsid w:val="00552FBD"/>
    <w:rsid w:val="00553529"/>
    <w:rsid w:val="005541CD"/>
    <w:rsid w:val="0055584F"/>
    <w:rsid w:val="00555D71"/>
    <w:rsid w:val="00556B11"/>
    <w:rsid w:val="005617A5"/>
    <w:rsid w:val="00562531"/>
    <w:rsid w:val="00562F95"/>
    <w:rsid w:val="00564D6E"/>
    <w:rsid w:val="00566860"/>
    <w:rsid w:val="00567618"/>
    <w:rsid w:val="0057083C"/>
    <w:rsid w:val="00570E28"/>
    <w:rsid w:val="00571349"/>
    <w:rsid w:val="00571726"/>
    <w:rsid w:val="00573204"/>
    <w:rsid w:val="00574356"/>
    <w:rsid w:val="00574BB1"/>
    <w:rsid w:val="00575CED"/>
    <w:rsid w:val="00576AF5"/>
    <w:rsid w:val="00576E13"/>
    <w:rsid w:val="00581D97"/>
    <w:rsid w:val="00585C23"/>
    <w:rsid w:val="00587E4C"/>
    <w:rsid w:val="00592D5B"/>
    <w:rsid w:val="00593621"/>
    <w:rsid w:val="005954BD"/>
    <w:rsid w:val="00595906"/>
    <w:rsid w:val="00596685"/>
    <w:rsid w:val="00596890"/>
    <w:rsid w:val="0059697C"/>
    <w:rsid w:val="00596C1C"/>
    <w:rsid w:val="00596DE3"/>
    <w:rsid w:val="005978E7"/>
    <w:rsid w:val="005A07E4"/>
    <w:rsid w:val="005A29FF"/>
    <w:rsid w:val="005A2C76"/>
    <w:rsid w:val="005A4275"/>
    <w:rsid w:val="005A4F7B"/>
    <w:rsid w:val="005A7065"/>
    <w:rsid w:val="005B516E"/>
    <w:rsid w:val="005B5A53"/>
    <w:rsid w:val="005B5B68"/>
    <w:rsid w:val="005B70E5"/>
    <w:rsid w:val="005B712F"/>
    <w:rsid w:val="005C0805"/>
    <w:rsid w:val="005C09E3"/>
    <w:rsid w:val="005C1DFE"/>
    <w:rsid w:val="005C1F4B"/>
    <w:rsid w:val="005C2BCE"/>
    <w:rsid w:val="005C378F"/>
    <w:rsid w:val="005C3937"/>
    <w:rsid w:val="005C46FA"/>
    <w:rsid w:val="005C75CD"/>
    <w:rsid w:val="005D1182"/>
    <w:rsid w:val="005D18D6"/>
    <w:rsid w:val="005D3448"/>
    <w:rsid w:val="005D6F0E"/>
    <w:rsid w:val="005D7941"/>
    <w:rsid w:val="005E0A66"/>
    <w:rsid w:val="005E1FB0"/>
    <w:rsid w:val="005E346C"/>
    <w:rsid w:val="005E3AC9"/>
    <w:rsid w:val="005E3F4A"/>
    <w:rsid w:val="005E439F"/>
    <w:rsid w:val="005E4B97"/>
    <w:rsid w:val="005E4C69"/>
    <w:rsid w:val="005E4D4E"/>
    <w:rsid w:val="005E7933"/>
    <w:rsid w:val="005E7B4A"/>
    <w:rsid w:val="005F3869"/>
    <w:rsid w:val="005F3BEB"/>
    <w:rsid w:val="005F50CB"/>
    <w:rsid w:val="005F7E49"/>
    <w:rsid w:val="00600000"/>
    <w:rsid w:val="006015F9"/>
    <w:rsid w:val="00601EBD"/>
    <w:rsid w:val="00602C86"/>
    <w:rsid w:val="006038A6"/>
    <w:rsid w:val="00603A04"/>
    <w:rsid w:val="00603B1F"/>
    <w:rsid w:val="0060619F"/>
    <w:rsid w:val="0060729D"/>
    <w:rsid w:val="00607352"/>
    <w:rsid w:val="006124E0"/>
    <w:rsid w:val="006134F0"/>
    <w:rsid w:val="00613853"/>
    <w:rsid w:val="00614CEE"/>
    <w:rsid w:val="0061615D"/>
    <w:rsid w:val="00620EB9"/>
    <w:rsid w:val="00623F63"/>
    <w:rsid w:val="00626148"/>
    <w:rsid w:val="00630431"/>
    <w:rsid w:val="00630812"/>
    <w:rsid w:val="00631A06"/>
    <w:rsid w:val="00635428"/>
    <w:rsid w:val="00641613"/>
    <w:rsid w:val="006427FD"/>
    <w:rsid w:val="006435A0"/>
    <w:rsid w:val="00646915"/>
    <w:rsid w:val="00646C3B"/>
    <w:rsid w:val="00647793"/>
    <w:rsid w:val="00647BF8"/>
    <w:rsid w:val="00647E40"/>
    <w:rsid w:val="00651073"/>
    <w:rsid w:val="0065123E"/>
    <w:rsid w:val="00651D8E"/>
    <w:rsid w:val="00652007"/>
    <w:rsid w:val="00655EAF"/>
    <w:rsid w:val="00655F89"/>
    <w:rsid w:val="00657FFE"/>
    <w:rsid w:val="00661058"/>
    <w:rsid w:val="006618A2"/>
    <w:rsid w:val="00661D5C"/>
    <w:rsid w:val="00661D69"/>
    <w:rsid w:val="006630C0"/>
    <w:rsid w:val="00663CE2"/>
    <w:rsid w:val="00664199"/>
    <w:rsid w:val="006722D3"/>
    <w:rsid w:val="006726AD"/>
    <w:rsid w:val="0067488C"/>
    <w:rsid w:val="006754EF"/>
    <w:rsid w:val="006755A1"/>
    <w:rsid w:val="00675672"/>
    <w:rsid w:val="00675A78"/>
    <w:rsid w:val="006760E9"/>
    <w:rsid w:val="00680C4D"/>
    <w:rsid w:val="006828E1"/>
    <w:rsid w:val="00683588"/>
    <w:rsid w:val="006864FB"/>
    <w:rsid w:val="0069197D"/>
    <w:rsid w:val="00692EC1"/>
    <w:rsid w:val="006956D9"/>
    <w:rsid w:val="00696CEF"/>
    <w:rsid w:val="006A2595"/>
    <w:rsid w:val="006A3761"/>
    <w:rsid w:val="006A4721"/>
    <w:rsid w:val="006A5D5D"/>
    <w:rsid w:val="006B0B38"/>
    <w:rsid w:val="006B0D0F"/>
    <w:rsid w:val="006B1821"/>
    <w:rsid w:val="006B5AC6"/>
    <w:rsid w:val="006B5C50"/>
    <w:rsid w:val="006C0850"/>
    <w:rsid w:val="006C0A18"/>
    <w:rsid w:val="006C3685"/>
    <w:rsid w:val="006C3AB7"/>
    <w:rsid w:val="006C46C7"/>
    <w:rsid w:val="006C6AEF"/>
    <w:rsid w:val="006D1C0C"/>
    <w:rsid w:val="006D2889"/>
    <w:rsid w:val="006D517C"/>
    <w:rsid w:val="006D5B8C"/>
    <w:rsid w:val="006D6C70"/>
    <w:rsid w:val="006D734F"/>
    <w:rsid w:val="006D765F"/>
    <w:rsid w:val="006D772A"/>
    <w:rsid w:val="006D7B6F"/>
    <w:rsid w:val="006E0E06"/>
    <w:rsid w:val="006E24C8"/>
    <w:rsid w:val="006E664A"/>
    <w:rsid w:val="006E6742"/>
    <w:rsid w:val="006E7DA4"/>
    <w:rsid w:val="006F061A"/>
    <w:rsid w:val="006F1A0A"/>
    <w:rsid w:val="006F1FA0"/>
    <w:rsid w:val="006F2686"/>
    <w:rsid w:val="00700874"/>
    <w:rsid w:val="00702284"/>
    <w:rsid w:val="00703060"/>
    <w:rsid w:val="00703281"/>
    <w:rsid w:val="007037A3"/>
    <w:rsid w:val="00705701"/>
    <w:rsid w:val="007102ED"/>
    <w:rsid w:val="007109EF"/>
    <w:rsid w:val="00712A85"/>
    <w:rsid w:val="00712EBA"/>
    <w:rsid w:val="007147A8"/>
    <w:rsid w:val="00715D63"/>
    <w:rsid w:val="007167AF"/>
    <w:rsid w:val="007171B8"/>
    <w:rsid w:val="00717660"/>
    <w:rsid w:val="00723DE5"/>
    <w:rsid w:val="00724CB5"/>
    <w:rsid w:val="0072633E"/>
    <w:rsid w:val="0072643E"/>
    <w:rsid w:val="00727501"/>
    <w:rsid w:val="007302AD"/>
    <w:rsid w:val="007302F3"/>
    <w:rsid w:val="00733AA4"/>
    <w:rsid w:val="00734198"/>
    <w:rsid w:val="00734A60"/>
    <w:rsid w:val="00734A93"/>
    <w:rsid w:val="007371E4"/>
    <w:rsid w:val="00737F4D"/>
    <w:rsid w:val="0074044C"/>
    <w:rsid w:val="007409A1"/>
    <w:rsid w:val="00741650"/>
    <w:rsid w:val="0074173C"/>
    <w:rsid w:val="0074417D"/>
    <w:rsid w:val="00744189"/>
    <w:rsid w:val="00745B2B"/>
    <w:rsid w:val="00746D83"/>
    <w:rsid w:val="00747303"/>
    <w:rsid w:val="00747320"/>
    <w:rsid w:val="00747433"/>
    <w:rsid w:val="00751978"/>
    <w:rsid w:val="00751CB8"/>
    <w:rsid w:val="00753334"/>
    <w:rsid w:val="00753580"/>
    <w:rsid w:val="00753862"/>
    <w:rsid w:val="00757C4F"/>
    <w:rsid w:val="00760CAE"/>
    <w:rsid w:val="007654BF"/>
    <w:rsid w:val="007655B2"/>
    <w:rsid w:val="00767BCF"/>
    <w:rsid w:val="00767FA4"/>
    <w:rsid w:val="00772D47"/>
    <w:rsid w:val="00772EE8"/>
    <w:rsid w:val="00772F53"/>
    <w:rsid w:val="00773A47"/>
    <w:rsid w:val="007802A6"/>
    <w:rsid w:val="00780F71"/>
    <w:rsid w:val="00786120"/>
    <w:rsid w:val="0078672D"/>
    <w:rsid w:val="00787357"/>
    <w:rsid w:val="007926E2"/>
    <w:rsid w:val="00792AEA"/>
    <w:rsid w:val="00793D46"/>
    <w:rsid w:val="0079568C"/>
    <w:rsid w:val="007963E9"/>
    <w:rsid w:val="00797908"/>
    <w:rsid w:val="007A0261"/>
    <w:rsid w:val="007A1B4B"/>
    <w:rsid w:val="007A2375"/>
    <w:rsid w:val="007A2591"/>
    <w:rsid w:val="007A2C5F"/>
    <w:rsid w:val="007A2C8A"/>
    <w:rsid w:val="007A2CA3"/>
    <w:rsid w:val="007B1F22"/>
    <w:rsid w:val="007B279F"/>
    <w:rsid w:val="007B2D98"/>
    <w:rsid w:val="007B3474"/>
    <w:rsid w:val="007B3821"/>
    <w:rsid w:val="007B59E5"/>
    <w:rsid w:val="007C0542"/>
    <w:rsid w:val="007C0818"/>
    <w:rsid w:val="007C14A2"/>
    <w:rsid w:val="007C1CAD"/>
    <w:rsid w:val="007C291D"/>
    <w:rsid w:val="007C2E84"/>
    <w:rsid w:val="007C31D8"/>
    <w:rsid w:val="007C6BA2"/>
    <w:rsid w:val="007C7565"/>
    <w:rsid w:val="007D1424"/>
    <w:rsid w:val="007D414E"/>
    <w:rsid w:val="007D5159"/>
    <w:rsid w:val="007D7C4B"/>
    <w:rsid w:val="007E1D91"/>
    <w:rsid w:val="007E2153"/>
    <w:rsid w:val="007E4F47"/>
    <w:rsid w:val="007E6D54"/>
    <w:rsid w:val="007E6E39"/>
    <w:rsid w:val="007F1311"/>
    <w:rsid w:val="007F4903"/>
    <w:rsid w:val="007F5A1D"/>
    <w:rsid w:val="007F6072"/>
    <w:rsid w:val="008029E6"/>
    <w:rsid w:val="0080358F"/>
    <w:rsid w:val="00804AE4"/>
    <w:rsid w:val="0080755A"/>
    <w:rsid w:val="00810446"/>
    <w:rsid w:val="00810D6C"/>
    <w:rsid w:val="0081138B"/>
    <w:rsid w:val="00812718"/>
    <w:rsid w:val="0081486A"/>
    <w:rsid w:val="00814B45"/>
    <w:rsid w:val="008163D7"/>
    <w:rsid w:val="00821879"/>
    <w:rsid w:val="00823AD4"/>
    <w:rsid w:val="00823FF8"/>
    <w:rsid w:val="0082643B"/>
    <w:rsid w:val="00827760"/>
    <w:rsid w:val="008301B2"/>
    <w:rsid w:val="00830824"/>
    <w:rsid w:val="0083200D"/>
    <w:rsid w:val="00834C9D"/>
    <w:rsid w:val="00836039"/>
    <w:rsid w:val="00836CC4"/>
    <w:rsid w:val="00837A23"/>
    <w:rsid w:val="008402A0"/>
    <w:rsid w:val="008403E0"/>
    <w:rsid w:val="00840A44"/>
    <w:rsid w:val="0084153E"/>
    <w:rsid w:val="00841543"/>
    <w:rsid w:val="00841552"/>
    <w:rsid w:val="00841DD0"/>
    <w:rsid w:val="00841E7F"/>
    <w:rsid w:val="0084281A"/>
    <w:rsid w:val="008429EC"/>
    <w:rsid w:val="00842F80"/>
    <w:rsid w:val="0084461D"/>
    <w:rsid w:val="00844638"/>
    <w:rsid w:val="00844E1D"/>
    <w:rsid w:val="00846940"/>
    <w:rsid w:val="00846A36"/>
    <w:rsid w:val="008476AA"/>
    <w:rsid w:val="00847C59"/>
    <w:rsid w:val="00854291"/>
    <w:rsid w:val="00856E05"/>
    <w:rsid w:val="008625E7"/>
    <w:rsid w:val="00862942"/>
    <w:rsid w:val="0086333B"/>
    <w:rsid w:val="008656D9"/>
    <w:rsid w:val="0086682C"/>
    <w:rsid w:val="008678DE"/>
    <w:rsid w:val="00871DCD"/>
    <w:rsid w:val="00877683"/>
    <w:rsid w:val="00885CDE"/>
    <w:rsid w:val="0088743F"/>
    <w:rsid w:val="00890E85"/>
    <w:rsid w:val="0089329A"/>
    <w:rsid w:val="00893E61"/>
    <w:rsid w:val="008950D9"/>
    <w:rsid w:val="008955AC"/>
    <w:rsid w:val="008959F3"/>
    <w:rsid w:val="008A1DA3"/>
    <w:rsid w:val="008A5534"/>
    <w:rsid w:val="008A62AE"/>
    <w:rsid w:val="008B056F"/>
    <w:rsid w:val="008B1310"/>
    <w:rsid w:val="008B135D"/>
    <w:rsid w:val="008B2714"/>
    <w:rsid w:val="008B300B"/>
    <w:rsid w:val="008B3A89"/>
    <w:rsid w:val="008B3D12"/>
    <w:rsid w:val="008B45BB"/>
    <w:rsid w:val="008B4910"/>
    <w:rsid w:val="008C0916"/>
    <w:rsid w:val="008C13F8"/>
    <w:rsid w:val="008C16B7"/>
    <w:rsid w:val="008C2DD8"/>
    <w:rsid w:val="008C3485"/>
    <w:rsid w:val="008C614D"/>
    <w:rsid w:val="008D0FC8"/>
    <w:rsid w:val="008D2CCF"/>
    <w:rsid w:val="008D46B2"/>
    <w:rsid w:val="008D475A"/>
    <w:rsid w:val="008D496E"/>
    <w:rsid w:val="008D4B29"/>
    <w:rsid w:val="008D4F53"/>
    <w:rsid w:val="008D6B3C"/>
    <w:rsid w:val="008D79CF"/>
    <w:rsid w:val="008E0DE9"/>
    <w:rsid w:val="008E2D53"/>
    <w:rsid w:val="008E4B4A"/>
    <w:rsid w:val="008E5333"/>
    <w:rsid w:val="008E6145"/>
    <w:rsid w:val="008F101E"/>
    <w:rsid w:val="008F1A16"/>
    <w:rsid w:val="008F4B2D"/>
    <w:rsid w:val="008F5954"/>
    <w:rsid w:val="009020AB"/>
    <w:rsid w:val="0090266B"/>
    <w:rsid w:val="00903159"/>
    <w:rsid w:val="00903DF1"/>
    <w:rsid w:val="00903F31"/>
    <w:rsid w:val="00905B4B"/>
    <w:rsid w:val="00906218"/>
    <w:rsid w:val="00906E3D"/>
    <w:rsid w:val="00906FCC"/>
    <w:rsid w:val="00912C85"/>
    <w:rsid w:val="009142FF"/>
    <w:rsid w:val="00915958"/>
    <w:rsid w:val="00922228"/>
    <w:rsid w:val="00923467"/>
    <w:rsid w:val="00923866"/>
    <w:rsid w:val="00925293"/>
    <w:rsid w:val="0092726B"/>
    <w:rsid w:val="00931AE9"/>
    <w:rsid w:val="00932A17"/>
    <w:rsid w:val="00932CCB"/>
    <w:rsid w:val="009351A2"/>
    <w:rsid w:val="00942BE9"/>
    <w:rsid w:val="00943CC8"/>
    <w:rsid w:val="009440E3"/>
    <w:rsid w:val="00944D95"/>
    <w:rsid w:val="009450A2"/>
    <w:rsid w:val="009451EE"/>
    <w:rsid w:val="00945F5C"/>
    <w:rsid w:val="0094628C"/>
    <w:rsid w:val="00946996"/>
    <w:rsid w:val="009470D1"/>
    <w:rsid w:val="009473E3"/>
    <w:rsid w:val="00947638"/>
    <w:rsid w:val="00952909"/>
    <w:rsid w:val="00953A5E"/>
    <w:rsid w:val="00954474"/>
    <w:rsid w:val="009550D1"/>
    <w:rsid w:val="00956474"/>
    <w:rsid w:val="00957563"/>
    <w:rsid w:val="009575C6"/>
    <w:rsid w:val="00957B75"/>
    <w:rsid w:val="00962623"/>
    <w:rsid w:val="0096353A"/>
    <w:rsid w:val="00965614"/>
    <w:rsid w:val="00966F06"/>
    <w:rsid w:val="0097015F"/>
    <w:rsid w:val="00970AEF"/>
    <w:rsid w:val="00970C76"/>
    <w:rsid w:val="00970D43"/>
    <w:rsid w:val="00972765"/>
    <w:rsid w:val="00976D87"/>
    <w:rsid w:val="009771FB"/>
    <w:rsid w:val="009773B7"/>
    <w:rsid w:val="00982F67"/>
    <w:rsid w:val="00983978"/>
    <w:rsid w:val="00983F18"/>
    <w:rsid w:val="00984395"/>
    <w:rsid w:val="00986312"/>
    <w:rsid w:val="00987CCF"/>
    <w:rsid w:val="00987E44"/>
    <w:rsid w:val="009925FA"/>
    <w:rsid w:val="00992930"/>
    <w:rsid w:val="00993BEB"/>
    <w:rsid w:val="0099480E"/>
    <w:rsid w:val="00994F08"/>
    <w:rsid w:val="00996BA8"/>
    <w:rsid w:val="00997464"/>
    <w:rsid w:val="00997619"/>
    <w:rsid w:val="009A0CF1"/>
    <w:rsid w:val="009A1E34"/>
    <w:rsid w:val="009A6C0E"/>
    <w:rsid w:val="009B3748"/>
    <w:rsid w:val="009B4360"/>
    <w:rsid w:val="009B45BD"/>
    <w:rsid w:val="009B4FB4"/>
    <w:rsid w:val="009C0621"/>
    <w:rsid w:val="009C19C5"/>
    <w:rsid w:val="009C1DAD"/>
    <w:rsid w:val="009C37EE"/>
    <w:rsid w:val="009C4D72"/>
    <w:rsid w:val="009C6451"/>
    <w:rsid w:val="009D1292"/>
    <w:rsid w:val="009D2F64"/>
    <w:rsid w:val="009D4738"/>
    <w:rsid w:val="009D4B8B"/>
    <w:rsid w:val="009D5C73"/>
    <w:rsid w:val="009E2A75"/>
    <w:rsid w:val="009E4BE1"/>
    <w:rsid w:val="009E5FB3"/>
    <w:rsid w:val="009E762E"/>
    <w:rsid w:val="009F0601"/>
    <w:rsid w:val="009F5089"/>
    <w:rsid w:val="009F55FD"/>
    <w:rsid w:val="009F62A9"/>
    <w:rsid w:val="00A02011"/>
    <w:rsid w:val="00A02DDA"/>
    <w:rsid w:val="00A038E3"/>
    <w:rsid w:val="00A03BD0"/>
    <w:rsid w:val="00A04827"/>
    <w:rsid w:val="00A0781E"/>
    <w:rsid w:val="00A103C3"/>
    <w:rsid w:val="00A10673"/>
    <w:rsid w:val="00A121B7"/>
    <w:rsid w:val="00A12F39"/>
    <w:rsid w:val="00A164D4"/>
    <w:rsid w:val="00A173BC"/>
    <w:rsid w:val="00A17B5F"/>
    <w:rsid w:val="00A17D4F"/>
    <w:rsid w:val="00A17FAE"/>
    <w:rsid w:val="00A230CC"/>
    <w:rsid w:val="00A2530F"/>
    <w:rsid w:val="00A2591D"/>
    <w:rsid w:val="00A25A21"/>
    <w:rsid w:val="00A265AF"/>
    <w:rsid w:val="00A269EC"/>
    <w:rsid w:val="00A277CF"/>
    <w:rsid w:val="00A30C71"/>
    <w:rsid w:val="00A30D37"/>
    <w:rsid w:val="00A30DF4"/>
    <w:rsid w:val="00A32005"/>
    <w:rsid w:val="00A3786F"/>
    <w:rsid w:val="00A44EA1"/>
    <w:rsid w:val="00A45EC1"/>
    <w:rsid w:val="00A52B5C"/>
    <w:rsid w:val="00A52F2A"/>
    <w:rsid w:val="00A539F0"/>
    <w:rsid w:val="00A53C20"/>
    <w:rsid w:val="00A54637"/>
    <w:rsid w:val="00A54BE3"/>
    <w:rsid w:val="00A55D5B"/>
    <w:rsid w:val="00A56A04"/>
    <w:rsid w:val="00A56B6C"/>
    <w:rsid w:val="00A61257"/>
    <w:rsid w:val="00A62B1F"/>
    <w:rsid w:val="00A64451"/>
    <w:rsid w:val="00A66AC9"/>
    <w:rsid w:val="00A70065"/>
    <w:rsid w:val="00A701FC"/>
    <w:rsid w:val="00A70DC3"/>
    <w:rsid w:val="00A715C9"/>
    <w:rsid w:val="00A7175C"/>
    <w:rsid w:val="00A71945"/>
    <w:rsid w:val="00A72CCD"/>
    <w:rsid w:val="00A73637"/>
    <w:rsid w:val="00A73B03"/>
    <w:rsid w:val="00A759F5"/>
    <w:rsid w:val="00A772EF"/>
    <w:rsid w:val="00A779FE"/>
    <w:rsid w:val="00A80400"/>
    <w:rsid w:val="00A8086E"/>
    <w:rsid w:val="00A81EE1"/>
    <w:rsid w:val="00A827F7"/>
    <w:rsid w:val="00A82F86"/>
    <w:rsid w:val="00A83690"/>
    <w:rsid w:val="00A836D5"/>
    <w:rsid w:val="00A83B26"/>
    <w:rsid w:val="00A84CAE"/>
    <w:rsid w:val="00A8737F"/>
    <w:rsid w:val="00A87A81"/>
    <w:rsid w:val="00A87CC5"/>
    <w:rsid w:val="00A91867"/>
    <w:rsid w:val="00A918F2"/>
    <w:rsid w:val="00A932F2"/>
    <w:rsid w:val="00A94148"/>
    <w:rsid w:val="00A963BA"/>
    <w:rsid w:val="00A96E90"/>
    <w:rsid w:val="00AA2169"/>
    <w:rsid w:val="00AA273E"/>
    <w:rsid w:val="00AA56E5"/>
    <w:rsid w:val="00AA6A31"/>
    <w:rsid w:val="00AB1820"/>
    <w:rsid w:val="00AB3BDA"/>
    <w:rsid w:val="00AB3C6D"/>
    <w:rsid w:val="00AB41CD"/>
    <w:rsid w:val="00AB4455"/>
    <w:rsid w:val="00AB4AAE"/>
    <w:rsid w:val="00AB4CF6"/>
    <w:rsid w:val="00AB7F8D"/>
    <w:rsid w:val="00AC0160"/>
    <w:rsid w:val="00AC0C71"/>
    <w:rsid w:val="00AC16A3"/>
    <w:rsid w:val="00AC5108"/>
    <w:rsid w:val="00AC5BD9"/>
    <w:rsid w:val="00AC6012"/>
    <w:rsid w:val="00AC674A"/>
    <w:rsid w:val="00AC7408"/>
    <w:rsid w:val="00AC7411"/>
    <w:rsid w:val="00AC7D17"/>
    <w:rsid w:val="00AD003B"/>
    <w:rsid w:val="00AD2665"/>
    <w:rsid w:val="00AD554F"/>
    <w:rsid w:val="00AD65AA"/>
    <w:rsid w:val="00AE0A3D"/>
    <w:rsid w:val="00AE569F"/>
    <w:rsid w:val="00AE5B07"/>
    <w:rsid w:val="00AF0AF6"/>
    <w:rsid w:val="00AF403C"/>
    <w:rsid w:val="00AF4CD4"/>
    <w:rsid w:val="00AF6571"/>
    <w:rsid w:val="00AF73B2"/>
    <w:rsid w:val="00AF7F25"/>
    <w:rsid w:val="00B0005E"/>
    <w:rsid w:val="00B05D8A"/>
    <w:rsid w:val="00B0694A"/>
    <w:rsid w:val="00B11732"/>
    <w:rsid w:val="00B137B9"/>
    <w:rsid w:val="00B20735"/>
    <w:rsid w:val="00B22020"/>
    <w:rsid w:val="00B24491"/>
    <w:rsid w:val="00B246B3"/>
    <w:rsid w:val="00B24C17"/>
    <w:rsid w:val="00B27E86"/>
    <w:rsid w:val="00B30C08"/>
    <w:rsid w:val="00B31C9F"/>
    <w:rsid w:val="00B31EC8"/>
    <w:rsid w:val="00B35487"/>
    <w:rsid w:val="00B40A5B"/>
    <w:rsid w:val="00B41C2C"/>
    <w:rsid w:val="00B42EC4"/>
    <w:rsid w:val="00B4318A"/>
    <w:rsid w:val="00B45969"/>
    <w:rsid w:val="00B45A06"/>
    <w:rsid w:val="00B45BE4"/>
    <w:rsid w:val="00B461A7"/>
    <w:rsid w:val="00B46BB7"/>
    <w:rsid w:val="00B46D54"/>
    <w:rsid w:val="00B47911"/>
    <w:rsid w:val="00B47E92"/>
    <w:rsid w:val="00B52E1C"/>
    <w:rsid w:val="00B56626"/>
    <w:rsid w:val="00B567A9"/>
    <w:rsid w:val="00B57900"/>
    <w:rsid w:val="00B57E61"/>
    <w:rsid w:val="00B620F9"/>
    <w:rsid w:val="00B63576"/>
    <w:rsid w:val="00B64457"/>
    <w:rsid w:val="00B650E1"/>
    <w:rsid w:val="00B672FB"/>
    <w:rsid w:val="00B70680"/>
    <w:rsid w:val="00B71501"/>
    <w:rsid w:val="00B73393"/>
    <w:rsid w:val="00B75398"/>
    <w:rsid w:val="00B7639B"/>
    <w:rsid w:val="00B776D1"/>
    <w:rsid w:val="00B778FE"/>
    <w:rsid w:val="00B77CC1"/>
    <w:rsid w:val="00B811F7"/>
    <w:rsid w:val="00B82014"/>
    <w:rsid w:val="00B828E3"/>
    <w:rsid w:val="00B83016"/>
    <w:rsid w:val="00B8553D"/>
    <w:rsid w:val="00B86CD2"/>
    <w:rsid w:val="00B9102F"/>
    <w:rsid w:val="00B9165C"/>
    <w:rsid w:val="00B931E1"/>
    <w:rsid w:val="00B9400F"/>
    <w:rsid w:val="00B953E2"/>
    <w:rsid w:val="00B954FC"/>
    <w:rsid w:val="00BA3C12"/>
    <w:rsid w:val="00BA40EE"/>
    <w:rsid w:val="00BA594C"/>
    <w:rsid w:val="00BA75F4"/>
    <w:rsid w:val="00BB600A"/>
    <w:rsid w:val="00BB61A4"/>
    <w:rsid w:val="00BB67BF"/>
    <w:rsid w:val="00BC0222"/>
    <w:rsid w:val="00BC0640"/>
    <w:rsid w:val="00BC112B"/>
    <w:rsid w:val="00BC2E2B"/>
    <w:rsid w:val="00BC2FE6"/>
    <w:rsid w:val="00BC47A8"/>
    <w:rsid w:val="00BC493C"/>
    <w:rsid w:val="00BC5104"/>
    <w:rsid w:val="00BC69DA"/>
    <w:rsid w:val="00BC74FA"/>
    <w:rsid w:val="00BD1761"/>
    <w:rsid w:val="00BD3678"/>
    <w:rsid w:val="00BD5E12"/>
    <w:rsid w:val="00BD7508"/>
    <w:rsid w:val="00BD7768"/>
    <w:rsid w:val="00BD7933"/>
    <w:rsid w:val="00BD7FCD"/>
    <w:rsid w:val="00BE5F1F"/>
    <w:rsid w:val="00BE6665"/>
    <w:rsid w:val="00BF02EB"/>
    <w:rsid w:val="00BF1189"/>
    <w:rsid w:val="00BF14B5"/>
    <w:rsid w:val="00BF25BA"/>
    <w:rsid w:val="00BF33D3"/>
    <w:rsid w:val="00BF4341"/>
    <w:rsid w:val="00BF43B5"/>
    <w:rsid w:val="00BF473E"/>
    <w:rsid w:val="00BF4E3E"/>
    <w:rsid w:val="00C002B8"/>
    <w:rsid w:val="00C00450"/>
    <w:rsid w:val="00C00CE1"/>
    <w:rsid w:val="00C0545A"/>
    <w:rsid w:val="00C05D87"/>
    <w:rsid w:val="00C072BD"/>
    <w:rsid w:val="00C10889"/>
    <w:rsid w:val="00C12227"/>
    <w:rsid w:val="00C16135"/>
    <w:rsid w:val="00C16BF6"/>
    <w:rsid w:val="00C177BD"/>
    <w:rsid w:val="00C20991"/>
    <w:rsid w:val="00C20EDD"/>
    <w:rsid w:val="00C2193C"/>
    <w:rsid w:val="00C22049"/>
    <w:rsid w:val="00C25866"/>
    <w:rsid w:val="00C258EB"/>
    <w:rsid w:val="00C26473"/>
    <w:rsid w:val="00C27C7E"/>
    <w:rsid w:val="00C30296"/>
    <w:rsid w:val="00C313DD"/>
    <w:rsid w:val="00C316DB"/>
    <w:rsid w:val="00C317A1"/>
    <w:rsid w:val="00C31CAA"/>
    <w:rsid w:val="00C322A1"/>
    <w:rsid w:val="00C32539"/>
    <w:rsid w:val="00C32B4B"/>
    <w:rsid w:val="00C35587"/>
    <w:rsid w:val="00C40A2D"/>
    <w:rsid w:val="00C42A9A"/>
    <w:rsid w:val="00C44D79"/>
    <w:rsid w:val="00C465C4"/>
    <w:rsid w:val="00C46BCC"/>
    <w:rsid w:val="00C503B2"/>
    <w:rsid w:val="00C51673"/>
    <w:rsid w:val="00C51B91"/>
    <w:rsid w:val="00C5242D"/>
    <w:rsid w:val="00C536F1"/>
    <w:rsid w:val="00C54F41"/>
    <w:rsid w:val="00C55B3C"/>
    <w:rsid w:val="00C55B9B"/>
    <w:rsid w:val="00C55CDD"/>
    <w:rsid w:val="00C56597"/>
    <w:rsid w:val="00C57714"/>
    <w:rsid w:val="00C57C61"/>
    <w:rsid w:val="00C62717"/>
    <w:rsid w:val="00C66C88"/>
    <w:rsid w:val="00C71C27"/>
    <w:rsid w:val="00C7219D"/>
    <w:rsid w:val="00C72203"/>
    <w:rsid w:val="00C725C6"/>
    <w:rsid w:val="00C750DD"/>
    <w:rsid w:val="00C7588D"/>
    <w:rsid w:val="00C75D51"/>
    <w:rsid w:val="00C76464"/>
    <w:rsid w:val="00C803F2"/>
    <w:rsid w:val="00C80FD8"/>
    <w:rsid w:val="00C82D1E"/>
    <w:rsid w:val="00C83948"/>
    <w:rsid w:val="00C83BB6"/>
    <w:rsid w:val="00C83C0B"/>
    <w:rsid w:val="00C84352"/>
    <w:rsid w:val="00C8441C"/>
    <w:rsid w:val="00C85CEB"/>
    <w:rsid w:val="00C876C2"/>
    <w:rsid w:val="00C924DB"/>
    <w:rsid w:val="00C938FE"/>
    <w:rsid w:val="00C9398B"/>
    <w:rsid w:val="00C94416"/>
    <w:rsid w:val="00C96ECF"/>
    <w:rsid w:val="00CA13D8"/>
    <w:rsid w:val="00CA1E7A"/>
    <w:rsid w:val="00CA37D9"/>
    <w:rsid w:val="00CA548B"/>
    <w:rsid w:val="00CA7977"/>
    <w:rsid w:val="00CA7F8D"/>
    <w:rsid w:val="00CB253C"/>
    <w:rsid w:val="00CB26D1"/>
    <w:rsid w:val="00CB28C8"/>
    <w:rsid w:val="00CB3068"/>
    <w:rsid w:val="00CB3A50"/>
    <w:rsid w:val="00CB5511"/>
    <w:rsid w:val="00CB55BA"/>
    <w:rsid w:val="00CC2A0C"/>
    <w:rsid w:val="00CC3213"/>
    <w:rsid w:val="00CC3A86"/>
    <w:rsid w:val="00CC4BA6"/>
    <w:rsid w:val="00CC7323"/>
    <w:rsid w:val="00CC7F22"/>
    <w:rsid w:val="00CD0BFC"/>
    <w:rsid w:val="00CD58BA"/>
    <w:rsid w:val="00CD5C14"/>
    <w:rsid w:val="00CD652E"/>
    <w:rsid w:val="00CD6A51"/>
    <w:rsid w:val="00CE05FF"/>
    <w:rsid w:val="00CE087F"/>
    <w:rsid w:val="00CE127D"/>
    <w:rsid w:val="00CE17B2"/>
    <w:rsid w:val="00CE1DD9"/>
    <w:rsid w:val="00CE1F1B"/>
    <w:rsid w:val="00CE3DCE"/>
    <w:rsid w:val="00CE4549"/>
    <w:rsid w:val="00CE4587"/>
    <w:rsid w:val="00CE6DA4"/>
    <w:rsid w:val="00CE6E57"/>
    <w:rsid w:val="00CE73A4"/>
    <w:rsid w:val="00CE7CDA"/>
    <w:rsid w:val="00CF16B2"/>
    <w:rsid w:val="00CF1736"/>
    <w:rsid w:val="00CF1CED"/>
    <w:rsid w:val="00CF2636"/>
    <w:rsid w:val="00CF4966"/>
    <w:rsid w:val="00CF4D73"/>
    <w:rsid w:val="00CF5B0A"/>
    <w:rsid w:val="00CF6300"/>
    <w:rsid w:val="00CF7EAA"/>
    <w:rsid w:val="00D00394"/>
    <w:rsid w:val="00D004FC"/>
    <w:rsid w:val="00D0762D"/>
    <w:rsid w:val="00D1466E"/>
    <w:rsid w:val="00D15D88"/>
    <w:rsid w:val="00D17B61"/>
    <w:rsid w:val="00D17FD7"/>
    <w:rsid w:val="00D20392"/>
    <w:rsid w:val="00D20D11"/>
    <w:rsid w:val="00D21A64"/>
    <w:rsid w:val="00D23908"/>
    <w:rsid w:val="00D24D73"/>
    <w:rsid w:val="00D25CD0"/>
    <w:rsid w:val="00D306D2"/>
    <w:rsid w:val="00D30E16"/>
    <w:rsid w:val="00D328C5"/>
    <w:rsid w:val="00D341EA"/>
    <w:rsid w:val="00D35C19"/>
    <w:rsid w:val="00D40FB7"/>
    <w:rsid w:val="00D42632"/>
    <w:rsid w:val="00D42BDF"/>
    <w:rsid w:val="00D43785"/>
    <w:rsid w:val="00D43900"/>
    <w:rsid w:val="00D43B42"/>
    <w:rsid w:val="00D4429B"/>
    <w:rsid w:val="00D4515D"/>
    <w:rsid w:val="00D45C1D"/>
    <w:rsid w:val="00D462B4"/>
    <w:rsid w:val="00D5154C"/>
    <w:rsid w:val="00D52AC7"/>
    <w:rsid w:val="00D54F11"/>
    <w:rsid w:val="00D55B38"/>
    <w:rsid w:val="00D60A2A"/>
    <w:rsid w:val="00D62C82"/>
    <w:rsid w:val="00D63B09"/>
    <w:rsid w:val="00D67208"/>
    <w:rsid w:val="00D67E54"/>
    <w:rsid w:val="00D704B3"/>
    <w:rsid w:val="00D722DC"/>
    <w:rsid w:val="00D80F90"/>
    <w:rsid w:val="00D81C37"/>
    <w:rsid w:val="00D82951"/>
    <w:rsid w:val="00D8344F"/>
    <w:rsid w:val="00D83CC2"/>
    <w:rsid w:val="00D845F6"/>
    <w:rsid w:val="00D84FDF"/>
    <w:rsid w:val="00D851D8"/>
    <w:rsid w:val="00D85F7B"/>
    <w:rsid w:val="00D8683F"/>
    <w:rsid w:val="00D901B0"/>
    <w:rsid w:val="00D9030E"/>
    <w:rsid w:val="00D92188"/>
    <w:rsid w:val="00D92233"/>
    <w:rsid w:val="00D9254F"/>
    <w:rsid w:val="00D9558D"/>
    <w:rsid w:val="00D95966"/>
    <w:rsid w:val="00D95CE5"/>
    <w:rsid w:val="00D96D6E"/>
    <w:rsid w:val="00DA3B90"/>
    <w:rsid w:val="00DA3E2A"/>
    <w:rsid w:val="00DA4162"/>
    <w:rsid w:val="00DA41CF"/>
    <w:rsid w:val="00DA4BE5"/>
    <w:rsid w:val="00DA5D28"/>
    <w:rsid w:val="00DA7A37"/>
    <w:rsid w:val="00DB0615"/>
    <w:rsid w:val="00DB0F4E"/>
    <w:rsid w:val="00DB0FE3"/>
    <w:rsid w:val="00DB1059"/>
    <w:rsid w:val="00DB1E73"/>
    <w:rsid w:val="00DB2EA3"/>
    <w:rsid w:val="00DB49EA"/>
    <w:rsid w:val="00DB51F2"/>
    <w:rsid w:val="00DB663B"/>
    <w:rsid w:val="00DC093C"/>
    <w:rsid w:val="00DC1A2C"/>
    <w:rsid w:val="00DC3FF2"/>
    <w:rsid w:val="00DC5D98"/>
    <w:rsid w:val="00DC7B46"/>
    <w:rsid w:val="00DD0E64"/>
    <w:rsid w:val="00DD230D"/>
    <w:rsid w:val="00DD2DEC"/>
    <w:rsid w:val="00DD656B"/>
    <w:rsid w:val="00DD69A1"/>
    <w:rsid w:val="00DD76DA"/>
    <w:rsid w:val="00DD790B"/>
    <w:rsid w:val="00DE22F7"/>
    <w:rsid w:val="00DE3C76"/>
    <w:rsid w:val="00DE5998"/>
    <w:rsid w:val="00DE7EBD"/>
    <w:rsid w:val="00DF0D0F"/>
    <w:rsid w:val="00DF1BE8"/>
    <w:rsid w:val="00DF5AB6"/>
    <w:rsid w:val="00DF7DF2"/>
    <w:rsid w:val="00E0169B"/>
    <w:rsid w:val="00E01B04"/>
    <w:rsid w:val="00E02202"/>
    <w:rsid w:val="00E02424"/>
    <w:rsid w:val="00E03474"/>
    <w:rsid w:val="00E048D2"/>
    <w:rsid w:val="00E052C7"/>
    <w:rsid w:val="00E05A39"/>
    <w:rsid w:val="00E066E5"/>
    <w:rsid w:val="00E06D1D"/>
    <w:rsid w:val="00E12D23"/>
    <w:rsid w:val="00E15B2F"/>
    <w:rsid w:val="00E172C1"/>
    <w:rsid w:val="00E209C0"/>
    <w:rsid w:val="00E21D04"/>
    <w:rsid w:val="00E23E63"/>
    <w:rsid w:val="00E254C1"/>
    <w:rsid w:val="00E25ECD"/>
    <w:rsid w:val="00E26FE1"/>
    <w:rsid w:val="00E27AE0"/>
    <w:rsid w:val="00E3078C"/>
    <w:rsid w:val="00E30AE3"/>
    <w:rsid w:val="00E313A9"/>
    <w:rsid w:val="00E33C6B"/>
    <w:rsid w:val="00E35713"/>
    <w:rsid w:val="00E40166"/>
    <w:rsid w:val="00E40421"/>
    <w:rsid w:val="00E41259"/>
    <w:rsid w:val="00E41BAA"/>
    <w:rsid w:val="00E45DAA"/>
    <w:rsid w:val="00E463D6"/>
    <w:rsid w:val="00E50C30"/>
    <w:rsid w:val="00E51145"/>
    <w:rsid w:val="00E5164A"/>
    <w:rsid w:val="00E5188F"/>
    <w:rsid w:val="00E5308D"/>
    <w:rsid w:val="00E55728"/>
    <w:rsid w:val="00E55A8E"/>
    <w:rsid w:val="00E565FF"/>
    <w:rsid w:val="00E567A2"/>
    <w:rsid w:val="00E571E8"/>
    <w:rsid w:val="00E5786B"/>
    <w:rsid w:val="00E60818"/>
    <w:rsid w:val="00E608AA"/>
    <w:rsid w:val="00E60A4D"/>
    <w:rsid w:val="00E6164D"/>
    <w:rsid w:val="00E620F6"/>
    <w:rsid w:val="00E62A89"/>
    <w:rsid w:val="00E64042"/>
    <w:rsid w:val="00E64824"/>
    <w:rsid w:val="00E65472"/>
    <w:rsid w:val="00E66167"/>
    <w:rsid w:val="00E67922"/>
    <w:rsid w:val="00E67D39"/>
    <w:rsid w:val="00E7025C"/>
    <w:rsid w:val="00E70814"/>
    <w:rsid w:val="00E72BFB"/>
    <w:rsid w:val="00E72D69"/>
    <w:rsid w:val="00E73ED6"/>
    <w:rsid w:val="00E741D3"/>
    <w:rsid w:val="00E75A9E"/>
    <w:rsid w:val="00E75F39"/>
    <w:rsid w:val="00E80364"/>
    <w:rsid w:val="00E80AB6"/>
    <w:rsid w:val="00E80B95"/>
    <w:rsid w:val="00E84A26"/>
    <w:rsid w:val="00E8582B"/>
    <w:rsid w:val="00E9006A"/>
    <w:rsid w:val="00E9088C"/>
    <w:rsid w:val="00E91896"/>
    <w:rsid w:val="00E94057"/>
    <w:rsid w:val="00E94745"/>
    <w:rsid w:val="00E95C89"/>
    <w:rsid w:val="00EA0242"/>
    <w:rsid w:val="00EA03F1"/>
    <w:rsid w:val="00EA0B2C"/>
    <w:rsid w:val="00EA1D78"/>
    <w:rsid w:val="00EA2F0D"/>
    <w:rsid w:val="00EA3059"/>
    <w:rsid w:val="00EA31C3"/>
    <w:rsid w:val="00EA428F"/>
    <w:rsid w:val="00EA4BCC"/>
    <w:rsid w:val="00EA5699"/>
    <w:rsid w:val="00EA618C"/>
    <w:rsid w:val="00EA6A9C"/>
    <w:rsid w:val="00EA7BB7"/>
    <w:rsid w:val="00EB23EF"/>
    <w:rsid w:val="00EB38BF"/>
    <w:rsid w:val="00EB3CCA"/>
    <w:rsid w:val="00EB560E"/>
    <w:rsid w:val="00EB634C"/>
    <w:rsid w:val="00EB7B80"/>
    <w:rsid w:val="00EC0964"/>
    <w:rsid w:val="00EC1A5F"/>
    <w:rsid w:val="00EC203D"/>
    <w:rsid w:val="00EC24B3"/>
    <w:rsid w:val="00EC26C4"/>
    <w:rsid w:val="00EC3F0C"/>
    <w:rsid w:val="00EC42E8"/>
    <w:rsid w:val="00EC4E30"/>
    <w:rsid w:val="00ED11DF"/>
    <w:rsid w:val="00ED3131"/>
    <w:rsid w:val="00ED4609"/>
    <w:rsid w:val="00ED54D8"/>
    <w:rsid w:val="00ED5947"/>
    <w:rsid w:val="00EE116E"/>
    <w:rsid w:val="00EE5B0D"/>
    <w:rsid w:val="00EF038F"/>
    <w:rsid w:val="00EF2584"/>
    <w:rsid w:val="00EF374D"/>
    <w:rsid w:val="00EF6D7F"/>
    <w:rsid w:val="00F00A46"/>
    <w:rsid w:val="00F00A64"/>
    <w:rsid w:val="00F0496F"/>
    <w:rsid w:val="00F06DBA"/>
    <w:rsid w:val="00F1227A"/>
    <w:rsid w:val="00F12760"/>
    <w:rsid w:val="00F128EC"/>
    <w:rsid w:val="00F12BEE"/>
    <w:rsid w:val="00F13712"/>
    <w:rsid w:val="00F137F3"/>
    <w:rsid w:val="00F13981"/>
    <w:rsid w:val="00F170CB"/>
    <w:rsid w:val="00F204B1"/>
    <w:rsid w:val="00F22F92"/>
    <w:rsid w:val="00F23559"/>
    <w:rsid w:val="00F24994"/>
    <w:rsid w:val="00F25114"/>
    <w:rsid w:val="00F25F15"/>
    <w:rsid w:val="00F27045"/>
    <w:rsid w:val="00F325B3"/>
    <w:rsid w:val="00F3298C"/>
    <w:rsid w:val="00F32B84"/>
    <w:rsid w:val="00F34616"/>
    <w:rsid w:val="00F3536F"/>
    <w:rsid w:val="00F358E1"/>
    <w:rsid w:val="00F35B48"/>
    <w:rsid w:val="00F366F8"/>
    <w:rsid w:val="00F4155E"/>
    <w:rsid w:val="00F4173A"/>
    <w:rsid w:val="00F42A76"/>
    <w:rsid w:val="00F42DFB"/>
    <w:rsid w:val="00F434EF"/>
    <w:rsid w:val="00F4555F"/>
    <w:rsid w:val="00F46224"/>
    <w:rsid w:val="00F463D1"/>
    <w:rsid w:val="00F463F8"/>
    <w:rsid w:val="00F47165"/>
    <w:rsid w:val="00F509C7"/>
    <w:rsid w:val="00F50E0B"/>
    <w:rsid w:val="00F51306"/>
    <w:rsid w:val="00F51F05"/>
    <w:rsid w:val="00F53558"/>
    <w:rsid w:val="00F5503D"/>
    <w:rsid w:val="00F562B2"/>
    <w:rsid w:val="00F56762"/>
    <w:rsid w:val="00F56CA7"/>
    <w:rsid w:val="00F57C0A"/>
    <w:rsid w:val="00F63453"/>
    <w:rsid w:val="00F65C7D"/>
    <w:rsid w:val="00F66A6F"/>
    <w:rsid w:val="00F67F5D"/>
    <w:rsid w:val="00F70F33"/>
    <w:rsid w:val="00F732B6"/>
    <w:rsid w:val="00F73D91"/>
    <w:rsid w:val="00F763C1"/>
    <w:rsid w:val="00F7657C"/>
    <w:rsid w:val="00F7747B"/>
    <w:rsid w:val="00F803EF"/>
    <w:rsid w:val="00F806CE"/>
    <w:rsid w:val="00F80F6E"/>
    <w:rsid w:val="00F82C88"/>
    <w:rsid w:val="00F86026"/>
    <w:rsid w:val="00F86D3C"/>
    <w:rsid w:val="00F87E61"/>
    <w:rsid w:val="00F9078F"/>
    <w:rsid w:val="00F90BDF"/>
    <w:rsid w:val="00F91B5A"/>
    <w:rsid w:val="00F94573"/>
    <w:rsid w:val="00F94887"/>
    <w:rsid w:val="00F9574C"/>
    <w:rsid w:val="00F963CA"/>
    <w:rsid w:val="00F96ECD"/>
    <w:rsid w:val="00FA036D"/>
    <w:rsid w:val="00FA20AB"/>
    <w:rsid w:val="00FA40F7"/>
    <w:rsid w:val="00FA62AD"/>
    <w:rsid w:val="00FA6990"/>
    <w:rsid w:val="00FA7AC0"/>
    <w:rsid w:val="00FB1437"/>
    <w:rsid w:val="00FB1B1B"/>
    <w:rsid w:val="00FB3AD7"/>
    <w:rsid w:val="00FB4210"/>
    <w:rsid w:val="00FB4398"/>
    <w:rsid w:val="00FB4929"/>
    <w:rsid w:val="00FB59D5"/>
    <w:rsid w:val="00FC5972"/>
    <w:rsid w:val="00FC5F37"/>
    <w:rsid w:val="00FC64FE"/>
    <w:rsid w:val="00FC7DB8"/>
    <w:rsid w:val="00FD03D1"/>
    <w:rsid w:val="00FD06F1"/>
    <w:rsid w:val="00FD2219"/>
    <w:rsid w:val="00FD2707"/>
    <w:rsid w:val="00FD2CD4"/>
    <w:rsid w:val="00FD378C"/>
    <w:rsid w:val="00FD5817"/>
    <w:rsid w:val="00FE02C4"/>
    <w:rsid w:val="00FE22DE"/>
    <w:rsid w:val="00FE3C91"/>
    <w:rsid w:val="00FE470B"/>
    <w:rsid w:val="00FE5A98"/>
    <w:rsid w:val="00FE5EAB"/>
    <w:rsid w:val="00FE777F"/>
    <w:rsid w:val="00FE78BF"/>
    <w:rsid w:val="00FF01BD"/>
    <w:rsid w:val="00FF16A3"/>
    <w:rsid w:val="00FF2567"/>
    <w:rsid w:val="00FF27B8"/>
    <w:rsid w:val="00FF35A5"/>
    <w:rsid w:val="00FF781C"/>
    <w:rsid w:val="00FF7D0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BC28E-118C-4ACA-A48D-4D51EA9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56474"/>
    <w:pPr>
      <w:widowControl w:val="0"/>
    </w:pPr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956474"/>
    <w:pPr>
      <w:keepNext/>
      <w:widowControl/>
      <w:spacing w:before="240" w:after="60"/>
      <w:outlineLvl w:val="0"/>
    </w:pPr>
    <w:rPr>
      <w:b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5BB0"/>
    <w:pPr>
      <w:keepNext/>
      <w:keepLines/>
      <w:widowControl/>
      <w:spacing w:before="40" w:after="160" w:line="259" w:lineRule="auto"/>
      <w:ind w:firstLine="567"/>
      <w:contextualSpacing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3"/>
    </w:pPr>
    <w:rPr>
      <w:rFonts w:ascii="Calibri Light" w:hAnsi="Calibri Light"/>
      <w:i/>
      <w:iCs/>
      <w:color w:val="2E74B5"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4"/>
    </w:pPr>
    <w:rPr>
      <w:rFonts w:ascii="Calibri Light" w:hAnsi="Calibri Light"/>
      <w:color w:val="2E74B5"/>
      <w:sz w:val="24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152" w:hanging="1152"/>
      <w:contextualSpacing/>
      <w:outlineLvl w:val="5"/>
    </w:pPr>
    <w:rPr>
      <w:rFonts w:ascii="Calibri Light" w:hAnsi="Calibri Light"/>
      <w:color w:val="1F4D78"/>
      <w:sz w:val="24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296" w:hanging="1296"/>
      <w:contextualSpacing/>
      <w:outlineLvl w:val="6"/>
    </w:pPr>
    <w:rPr>
      <w:rFonts w:ascii="Calibri Light" w:hAnsi="Calibri Light"/>
      <w:i/>
      <w:iCs/>
      <w:color w:val="1F4D78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440" w:hanging="1440"/>
      <w:contextualSpacing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584" w:hanging="1584"/>
      <w:contextualSpacing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32CC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015BB0"/>
    <w:rPr>
      <w:rFonts w:ascii="Calibri Light" w:hAnsi="Calibri Light" w:cs="Times New Roman"/>
      <w:color w:val="2E74B5"/>
      <w:sz w:val="26"/>
      <w:lang w:val="x-none"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015BB0"/>
    <w:rPr>
      <w:rFonts w:ascii="Calibri Light" w:hAnsi="Calibri Light" w:cs="Times New Roman"/>
      <w:color w:val="1F4D78"/>
      <w:sz w:val="24"/>
      <w:lang w:val="x-none"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015BB0"/>
    <w:rPr>
      <w:rFonts w:ascii="Calibri Light" w:hAnsi="Calibri Light" w:cs="Times New Roman"/>
      <w:i/>
      <w:color w:val="2E74B5"/>
      <w:sz w:val="22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15BB0"/>
    <w:rPr>
      <w:rFonts w:ascii="Calibri Light" w:hAnsi="Calibri Light" w:cs="Times New Roman"/>
      <w:color w:val="2E74B5"/>
      <w:sz w:val="22"/>
      <w:lang w:val="x-none"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015BB0"/>
    <w:rPr>
      <w:rFonts w:ascii="Calibri Light" w:hAnsi="Calibri Light" w:cs="Times New Roman"/>
      <w:color w:val="1F4D78"/>
      <w:sz w:val="22"/>
      <w:lang w:val="x-none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015BB0"/>
    <w:rPr>
      <w:rFonts w:ascii="Calibri Light" w:hAnsi="Calibri Light" w:cs="Times New Roman"/>
      <w:i/>
      <w:color w:val="1F4D78"/>
      <w:sz w:val="22"/>
      <w:lang w:val="x-none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015BB0"/>
    <w:rPr>
      <w:rFonts w:ascii="Calibri Light" w:hAnsi="Calibri Light" w:cs="Times New Roman"/>
      <w:color w:val="272727"/>
      <w:sz w:val="21"/>
      <w:lang w:val="x-none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015BB0"/>
    <w:rPr>
      <w:rFonts w:ascii="Calibri Light" w:hAnsi="Calibri Light" w:cs="Times New Roman"/>
      <w:i/>
      <w:color w:val="272727"/>
      <w:sz w:val="21"/>
      <w:lang w:val="x-none" w:eastAsia="en-US"/>
    </w:rPr>
  </w:style>
  <w:style w:type="paragraph" w:customStyle="1" w:styleId="a4">
    <w:name w:val="Подпункт статьи"/>
    <w:basedOn w:val="a0"/>
    <w:rsid w:val="00956474"/>
    <w:pPr>
      <w:widowControl/>
      <w:jc w:val="both"/>
    </w:pPr>
    <w:rPr>
      <w:rFonts w:ascii="Times New Roman" w:hAnsi="Times New Roman"/>
    </w:rPr>
  </w:style>
  <w:style w:type="paragraph" w:customStyle="1" w:styleId="a5">
    <w:name w:val="Пункт статьи"/>
    <w:basedOn w:val="a0"/>
    <w:next w:val="a0"/>
    <w:rsid w:val="00956474"/>
    <w:pPr>
      <w:spacing w:before="120" w:after="120"/>
      <w:jc w:val="both"/>
    </w:pPr>
    <w:rPr>
      <w:sz w:val="24"/>
    </w:rPr>
  </w:style>
  <w:style w:type="paragraph" w:customStyle="1" w:styleId="a6">
    <w:name w:val="Текст без отступа"/>
    <w:basedOn w:val="a7"/>
    <w:rsid w:val="00956474"/>
    <w:pPr>
      <w:widowControl w:val="0"/>
      <w:spacing w:before="60" w:after="60"/>
      <w:ind w:left="0"/>
      <w:jc w:val="both"/>
    </w:pPr>
    <w:rPr>
      <w:rFonts w:ascii="Arial" w:hAnsi="Arial"/>
      <w:spacing w:val="20"/>
      <w:sz w:val="24"/>
    </w:rPr>
  </w:style>
  <w:style w:type="paragraph" w:styleId="a7">
    <w:name w:val="Body Text Indent"/>
    <w:basedOn w:val="a0"/>
    <w:link w:val="a8"/>
    <w:uiPriority w:val="99"/>
    <w:rsid w:val="00956474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Pr>
      <w:rFonts w:ascii="Arial" w:hAnsi="Arial" w:cs="Times New Roman"/>
      <w:lang w:val="ru-RU" w:eastAsia="ru-RU"/>
    </w:rPr>
  </w:style>
  <w:style w:type="paragraph" w:styleId="a9">
    <w:name w:val="List Continue"/>
    <w:basedOn w:val="a0"/>
    <w:uiPriority w:val="99"/>
    <w:rsid w:val="00956474"/>
    <w:pPr>
      <w:spacing w:after="120"/>
      <w:jc w:val="both"/>
    </w:pPr>
    <w:rPr>
      <w:sz w:val="24"/>
    </w:rPr>
  </w:style>
  <w:style w:type="paragraph" w:styleId="aa">
    <w:name w:val="Body Text"/>
    <w:basedOn w:val="a0"/>
    <w:link w:val="ab"/>
    <w:uiPriority w:val="99"/>
    <w:rsid w:val="00956474"/>
    <w:rPr>
      <w:sz w:val="16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ascii="Arial" w:hAnsi="Arial" w:cs="Times New Roman"/>
      <w:lang w:val="ru-RU" w:eastAsia="ru-RU"/>
    </w:rPr>
  </w:style>
  <w:style w:type="character" w:styleId="ac">
    <w:name w:val="Hyperlink"/>
    <w:basedOn w:val="a1"/>
    <w:uiPriority w:val="99"/>
    <w:rsid w:val="00956474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956474"/>
    <w:pPr>
      <w:widowControl/>
    </w:pPr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locked/>
    <w:rsid w:val="007D5159"/>
    <w:rPr>
      <w:rFonts w:ascii="Courier New" w:hAnsi="Courier New" w:cs="Times New Roman"/>
    </w:rPr>
  </w:style>
  <w:style w:type="paragraph" w:styleId="21">
    <w:name w:val="Body Text Indent 2"/>
    <w:basedOn w:val="a0"/>
    <w:link w:val="22"/>
    <w:uiPriority w:val="99"/>
    <w:rsid w:val="00956474"/>
    <w:pPr>
      <w:widowControl/>
      <w:tabs>
        <w:tab w:val="left" w:pos="284"/>
      </w:tabs>
      <w:ind w:left="4" w:firstLine="1"/>
      <w:jc w:val="both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ascii="Arial" w:hAnsi="Arial" w:cs="Times New Roman"/>
      <w:lang w:val="ru-RU" w:eastAsia="ru-RU"/>
    </w:rPr>
  </w:style>
  <w:style w:type="paragraph" w:styleId="23">
    <w:name w:val="Body Text 2"/>
    <w:basedOn w:val="a0"/>
    <w:link w:val="24"/>
    <w:uiPriority w:val="99"/>
    <w:rsid w:val="00956474"/>
    <w:pPr>
      <w:widowControl/>
      <w:tabs>
        <w:tab w:val="num" w:pos="426"/>
      </w:tabs>
      <w:ind w:right="317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ascii="Arial" w:hAnsi="Arial" w:cs="Times New Roman"/>
      <w:lang w:val="ru-RU" w:eastAsia="ru-RU"/>
    </w:rPr>
  </w:style>
  <w:style w:type="paragraph" w:styleId="31">
    <w:name w:val="Body Text Indent 3"/>
    <w:basedOn w:val="a0"/>
    <w:link w:val="32"/>
    <w:uiPriority w:val="99"/>
    <w:rsid w:val="00956474"/>
    <w:pPr>
      <w:widowControl/>
      <w:ind w:left="7200"/>
    </w:pPr>
    <w:rPr>
      <w:rFonts w:ascii="Times New Roman" w:hAnsi="Times New Roman"/>
      <w:b/>
      <w:sz w:val="1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ascii="Arial" w:hAnsi="Arial" w:cs="Times New Roman"/>
      <w:sz w:val="16"/>
      <w:szCs w:val="16"/>
      <w:lang w:val="ru-RU" w:eastAsia="ru-RU"/>
    </w:rPr>
  </w:style>
  <w:style w:type="paragraph" w:customStyle="1" w:styleId="33">
    <w:name w:val="заголовок 3"/>
    <w:basedOn w:val="a0"/>
    <w:next w:val="a0"/>
    <w:rsid w:val="005C09E3"/>
    <w:pPr>
      <w:keepNext/>
      <w:widowControl/>
      <w:suppressAutoHyphens/>
      <w:jc w:val="center"/>
    </w:pPr>
    <w:rPr>
      <w:rFonts w:ascii="Times New Roman" w:hAnsi="Times New Roman"/>
      <w:sz w:val="24"/>
      <w:lang w:eastAsia="ar-SA"/>
    </w:rPr>
  </w:style>
  <w:style w:type="paragraph" w:customStyle="1" w:styleId="41">
    <w:name w:val="заголовок 4"/>
    <w:basedOn w:val="a0"/>
    <w:next w:val="a0"/>
    <w:rsid w:val="005C09E3"/>
    <w:pPr>
      <w:keepNext/>
      <w:widowControl/>
      <w:suppressAutoHyphens/>
    </w:pPr>
    <w:rPr>
      <w:rFonts w:ascii="Times New Roman" w:hAnsi="Times New Roman"/>
      <w:b/>
      <w:sz w:val="24"/>
      <w:lang w:eastAsia="ar-SA"/>
    </w:rPr>
  </w:style>
  <w:style w:type="paragraph" w:customStyle="1" w:styleId="ConsNormal">
    <w:name w:val="ConsNormal"/>
    <w:rsid w:val="005C09E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0"/>
    <w:link w:val="HTML0"/>
    <w:uiPriority w:val="99"/>
    <w:rsid w:val="009F0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43900"/>
    <w:rPr>
      <w:rFonts w:ascii="Courier New" w:hAnsi="Courier New" w:cs="Times New Roman"/>
    </w:rPr>
  </w:style>
  <w:style w:type="table" w:styleId="af">
    <w:name w:val="Table Grid"/>
    <w:basedOn w:val="a2"/>
    <w:uiPriority w:val="59"/>
    <w:rsid w:val="0097015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Название1"/>
    <w:basedOn w:val="a0"/>
    <w:link w:val="af1"/>
    <w:uiPriority w:val="10"/>
    <w:qFormat/>
    <w:rsid w:val="008C16B7"/>
    <w:pPr>
      <w:widowControl/>
      <w:jc w:val="center"/>
    </w:pPr>
    <w:rPr>
      <w:rFonts w:ascii="Times New Roman" w:hAnsi="Times New Roman"/>
      <w:b/>
      <w:sz w:val="28"/>
      <w:u w:val="single"/>
    </w:rPr>
  </w:style>
  <w:style w:type="paragraph" w:styleId="af2">
    <w:name w:val="header"/>
    <w:basedOn w:val="a0"/>
    <w:link w:val="af3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1">
    <w:name w:val="Заголовок Знак"/>
    <w:aliases w:val="Название1 Знак"/>
    <w:basedOn w:val="a1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4F19B6"/>
    <w:rPr>
      <w:rFonts w:cs="Times New Roman"/>
      <w:sz w:val="24"/>
    </w:rPr>
  </w:style>
  <w:style w:type="paragraph" w:styleId="af4">
    <w:name w:val="footer"/>
    <w:basedOn w:val="a0"/>
    <w:link w:val="af5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4F19B6"/>
    <w:rPr>
      <w:rFonts w:cs="Times New Roman"/>
      <w:sz w:val="24"/>
    </w:rPr>
  </w:style>
  <w:style w:type="character" w:styleId="af6">
    <w:name w:val="page number"/>
    <w:basedOn w:val="a1"/>
    <w:uiPriority w:val="99"/>
    <w:rsid w:val="00C76464"/>
    <w:rPr>
      <w:rFonts w:cs="Times New Roman"/>
    </w:rPr>
  </w:style>
  <w:style w:type="paragraph" w:styleId="af7">
    <w:name w:val="List Number"/>
    <w:basedOn w:val="a0"/>
    <w:uiPriority w:val="99"/>
    <w:rsid w:val="006755A1"/>
    <w:pPr>
      <w:widowControl/>
      <w:numPr>
        <w:numId w:val="1"/>
      </w:numPr>
      <w:tabs>
        <w:tab w:val="clear" w:pos="360"/>
        <w:tab w:val="num" w:pos="540"/>
        <w:tab w:val="num" w:pos="720"/>
      </w:tabs>
    </w:pPr>
    <w:rPr>
      <w:rFonts w:ascii="Times New Roman" w:hAnsi="Times New Roman"/>
      <w:lang w:val="en-US"/>
    </w:rPr>
  </w:style>
  <w:style w:type="paragraph" w:styleId="af8">
    <w:name w:val="Normal (Web)"/>
    <w:basedOn w:val="a0"/>
    <w:uiPriority w:val="99"/>
    <w:rsid w:val="00CD6A51"/>
    <w:pPr>
      <w:widowControl/>
    </w:pPr>
    <w:rPr>
      <w:rFonts w:ascii="Times New Roman" w:hAnsi="Times New Roman"/>
      <w:sz w:val="24"/>
      <w:szCs w:val="24"/>
    </w:rPr>
  </w:style>
  <w:style w:type="character" w:customStyle="1" w:styleId="WW-Absatz-Standardschriftart111111">
    <w:name w:val="WW-Absatz-Standardschriftart111111"/>
    <w:rsid w:val="007C31D8"/>
  </w:style>
  <w:style w:type="paragraph" w:styleId="af9">
    <w:name w:val="Balloon Text"/>
    <w:basedOn w:val="a0"/>
    <w:link w:val="afa"/>
    <w:uiPriority w:val="99"/>
    <w:semiHidden/>
    <w:rsid w:val="0041193A"/>
    <w:pPr>
      <w:widowControl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015BB0"/>
    <w:rPr>
      <w:rFonts w:ascii="Tahoma" w:hAnsi="Tahoma" w:cs="Times New Roman"/>
      <w:sz w:val="16"/>
    </w:rPr>
  </w:style>
  <w:style w:type="character" w:styleId="afb">
    <w:name w:val="Strong"/>
    <w:basedOn w:val="a1"/>
    <w:uiPriority w:val="22"/>
    <w:qFormat/>
    <w:rsid w:val="00466F01"/>
    <w:rPr>
      <w:rFonts w:cs="Times New Roman"/>
      <w:b/>
    </w:rPr>
  </w:style>
  <w:style w:type="character" w:customStyle="1" w:styleId="apple-style-span">
    <w:name w:val="apple-style-span"/>
    <w:rsid w:val="00932CCB"/>
  </w:style>
  <w:style w:type="character" w:styleId="afc">
    <w:name w:val="annotation reference"/>
    <w:basedOn w:val="a1"/>
    <w:uiPriority w:val="99"/>
    <w:rsid w:val="00986312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rsid w:val="00986312"/>
    <w:pPr>
      <w:widowControl/>
    </w:pPr>
    <w:rPr>
      <w:rFonts w:ascii="Times New Roman" w:hAnsi="Times New Roman"/>
    </w:rPr>
  </w:style>
  <w:style w:type="character" w:customStyle="1" w:styleId="afe">
    <w:name w:val="Текст примечания Знак"/>
    <w:basedOn w:val="a1"/>
    <w:link w:val="afd"/>
    <w:uiPriority w:val="99"/>
    <w:locked/>
    <w:rsid w:val="00986312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rsid w:val="0098631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986312"/>
    <w:rPr>
      <w:rFonts w:cs="Times New Roman"/>
      <w:b/>
    </w:rPr>
  </w:style>
  <w:style w:type="character" w:styleId="aff1">
    <w:name w:val="FollowedHyperlink"/>
    <w:basedOn w:val="a1"/>
    <w:uiPriority w:val="99"/>
    <w:rsid w:val="004A0B65"/>
    <w:rPr>
      <w:rFonts w:cs="Times New Roman"/>
      <w:color w:val="954F72"/>
      <w:u w:val="single"/>
    </w:rPr>
  </w:style>
  <w:style w:type="paragraph" w:styleId="aff2">
    <w:name w:val="Revision"/>
    <w:hidden/>
    <w:uiPriority w:val="99"/>
    <w:semiHidden/>
    <w:rsid w:val="007654BF"/>
    <w:rPr>
      <w:sz w:val="24"/>
      <w:szCs w:val="24"/>
    </w:rPr>
  </w:style>
  <w:style w:type="paragraph" w:customStyle="1" w:styleId="aff3">
    <w:name w:val="Знак Знак Знак Знак"/>
    <w:basedOn w:val="a0"/>
    <w:next w:val="23"/>
    <w:semiHidden/>
    <w:rsid w:val="007D5159"/>
    <w:pPr>
      <w:widowControl/>
      <w:spacing w:after="160" w:line="240" w:lineRule="exact"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rsid w:val="00B57E61"/>
  </w:style>
  <w:style w:type="paragraph" w:styleId="aff4">
    <w:name w:val="List Paragraph"/>
    <w:basedOn w:val="a0"/>
    <w:uiPriority w:val="34"/>
    <w:qFormat/>
    <w:rsid w:val="004F19B6"/>
    <w:pPr>
      <w:widowControl/>
      <w:spacing w:after="134" w:line="267" w:lineRule="exact"/>
      <w:ind w:left="720"/>
      <w:contextualSpacing/>
    </w:pPr>
    <w:rPr>
      <w:rFonts w:ascii="Calibri" w:eastAsia="MS Mincho" w:hAnsi="Calibri"/>
      <w:color w:val="37474F"/>
    </w:rPr>
  </w:style>
  <w:style w:type="paragraph" w:styleId="11">
    <w:name w:val="toc 1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firstLine="567"/>
      <w:contextualSpacing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aff5">
    <w:name w:val="TOC Heading"/>
    <w:basedOn w:val="1"/>
    <w:next w:val="a0"/>
    <w:uiPriority w:val="39"/>
    <w:unhideWhenUsed/>
    <w:qFormat/>
    <w:rsid w:val="00015BB0"/>
    <w:pPr>
      <w:keepLines/>
      <w:spacing w:before="480" w:after="160" w:line="276" w:lineRule="auto"/>
      <w:ind w:firstLine="567"/>
      <w:contextualSpacing/>
      <w:outlineLvl w:val="9"/>
    </w:pPr>
    <w:rPr>
      <w:rFonts w:ascii="Calibri Light" w:hAnsi="Calibri Light"/>
      <w:bCs/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left="240" w:firstLine="567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015BB0"/>
    <w:pPr>
      <w:widowControl/>
      <w:spacing w:line="259" w:lineRule="auto"/>
      <w:ind w:left="480" w:firstLine="567"/>
      <w:contextualSpacing/>
    </w:pPr>
    <w:rPr>
      <w:rFonts w:ascii="Calibri" w:hAnsi="Calibri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15BB0"/>
    <w:pPr>
      <w:widowControl/>
      <w:spacing w:line="259" w:lineRule="auto"/>
      <w:ind w:left="720" w:firstLine="567"/>
      <w:contextualSpacing/>
    </w:pPr>
    <w:rPr>
      <w:rFonts w:ascii="Calibri" w:hAnsi="Calibri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015BB0"/>
    <w:pPr>
      <w:widowControl/>
      <w:spacing w:line="259" w:lineRule="auto"/>
      <w:ind w:left="960" w:firstLine="567"/>
      <w:contextualSpacing/>
    </w:pPr>
    <w:rPr>
      <w:rFonts w:ascii="Calibri" w:hAnsi="Calibri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015BB0"/>
    <w:pPr>
      <w:widowControl/>
      <w:spacing w:line="259" w:lineRule="auto"/>
      <w:ind w:left="1200" w:firstLine="567"/>
      <w:contextualSpacing/>
    </w:pPr>
    <w:rPr>
      <w:rFonts w:ascii="Calibri" w:hAnsi="Calibri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015BB0"/>
    <w:pPr>
      <w:widowControl/>
      <w:spacing w:line="259" w:lineRule="auto"/>
      <w:ind w:left="1440" w:firstLine="567"/>
      <w:contextualSpacing/>
    </w:pPr>
    <w:rPr>
      <w:rFonts w:ascii="Calibri" w:hAnsi="Calibri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015BB0"/>
    <w:pPr>
      <w:widowControl/>
      <w:spacing w:line="259" w:lineRule="auto"/>
      <w:ind w:left="1680" w:firstLine="567"/>
      <w:contextualSpacing/>
    </w:pPr>
    <w:rPr>
      <w:rFonts w:ascii="Calibri" w:hAnsi="Calibri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015BB0"/>
    <w:pPr>
      <w:widowControl/>
      <w:spacing w:line="259" w:lineRule="auto"/>
      <w:ind w:left="1920" w:firstLine="567"/>
      <w:contextualSpacing/>
    </w:pPr>
    <w:rPr>
      <w:rFonts w:ascii="Calibri" w:hAnsi="Calibri"/>
      <w:lang w:eastAsia="en-US"/>
    </w:rPr>
  </w:style>
  <w:style w:type="paragraph" w:customStyle="1" w:styleId="a">
    <w:name w:val="Список маркированный"/>
    <w:basedOn w:val="a0"/>
    <w:qFormat/>
    <w:rsid w:val="00015BB0"/>
    <w:pPr>
      <w:widowControl/>
      <w:numPr>
        <w:numId w:val="28"/>
      </w:numPr>
      <w:tabs>
        <w:tab w:val="num" w:pos="360"/>
      </w:tabs>
      <w:spacing w:before="120" w:after="120"/>
      <w:ind w:left="993"/>
      <w:contextualSpacing/>
      <w:jc w:val="both"/>
    </w:pPr>
    <w:rPr>
      <w:rFonts w:ascii="Calibri" w:hAnsi="Calibri" w:cs="Consolas"/>
      <w:sz w:val="24"/>
      <w:szCs w:val="21"/>
      <w:lang w:eastAsia="en-US"/>
    </w:rPr>
  </w:style>
  <w:style w:type="paragraph" w:styleId="aff6">
    <w:name w:val="footnote text"/>
    <w:basedOn w:val="a0"/>
    <w:link w:val="aff7"/>
    <w:uiPriority w:val="99"/>
    <w:unhideWhenUsed/>
    <w:rsid w:val="00015BB0"/>
    <w:pPr>
      <w:widowControl/>
      <w:ind w:firstLine="567"/>
      <w:contextualSpacing/>
    </w:pPr>
    <w:rPr>
      <w:rFonts w:ascii="Calibri" w:hAnsi="Calibri"/>
      <w:lang w:eastAsia="en-US"/>
    </w:rPr>
  </w:style>
  <w:style w:type="character" w:customStyle="1" w:styleId="aff7">
    <w:name w:val="Текст сноски Знак"/>
    <w:basedOn w:val="a1"/>
    <w:link w:val="aff6"/>
    <w:uiPriority w:val="99"/>
    <w:locked/>
    <w:rsid w:val="00015BB0"/>
    <w:rPr>
      <w:rFonts w:ascii="Calibri" w:hAnsi="Calibri" w:cs="Times New Roman"/>
      <w:lang w:val="x-none" w:eastAsia="en-US"/>
    </w:rPr>
  </w:style>
  <w:style w:type="character" w:styleId="aff8">
    <w:name w:val="footnote reference"/>
    <w:basedOn w:val="a1"/>
    <w:uiPriority w:val="99"/>
    <w:unhideWhenUsed/>
    <w:rsid w:val="00015BB0"/>
    <w:rPr>
      <w:rFonts w:cs="Times New Roman"/>
      <w:vertAlign w:val="superscript"/>
    </w:rPr>
  </w:style>
  <w:style w:type="paragraph" w:customStyle="1" w:styleId="aff9">
    <w:name w:val="Текст в таблице"/>
    <w:basedOn w:val="a0"/>
    <w:qFormat/>
    <w:rsid w:val="00015BB0"/>
    <w:pPr>
      <w:widowControl/>
      <w:contextualSpacing/>
      <w:jc w:val="right"/>
    </w:pPr>
    <w:rPr>
      <w:rFonts w:ascii="Calibri" w:hAnsi="Calibri"/>
      <w:sz w:val="18"/>
      <w:lang w:eastAsia="en-US"/>
    </w:rPr>
  </w:style>
  <w:style w:type="paragraph" w:customStyle="1" w:styleId="affa">
    <w:name w:val="Заголовок таблицы"/>
    <w:basedOn w:val="aff9"/>
    <w:qFormat/>
    <w:rsid w:val="00015B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89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1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C73E-0F9D-4A25-B003-9FAC7FA4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</vt:lpstr>
    </vt:vector>
  </TitlesOfParts>
  <Company>ОТВТ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</dc:title>
  <dc:subject/>
  <dc:creator>law</dc:creator>
  <cp:keywords/>
  <dc:description/>
  <cp:lastModifiedBy>Светлана Козловская Д+</cp:lastModifiedBy>
  <cp:revision>2</cp:revision>
  <cp:lastPrinted>2019-10-14T03:22:00Z</cp:lastPrinted>
  <dcterms:created xsi:type="dcterms:W3CDTF">2021-12-22T04:55:00Z</dcterms:created>
  <dcterms:modified xsi:type="dcterms:W3CDTF">2021-12-22T04:55:00Z</dcterms:modified>
</cp:coreProperties>
</file>